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51" w:rsidRPr="00113551" w:rsidRDefault="00113551" w:rsidP="00113551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113551">
        <w:rPr>
          <w:rFonts w:eastAsia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13551" w:rsidRPr="00113551" w:rsidRDefault="00113551" w:rsidP="00113551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113551">
        <w:rPr>
          <w:rFonts w:eastAsia="Times New Roman"/>
          <w:sz w:val="24"/>
          <w:szCs w:val="24"/>
          <w:lang w:eastAsia="ru-RU"/>
        </w:rPr>
        <w:t>«</w:t>
      </w:r>
      <w:r w:rsidR="005D019D">
        <w:rPr>
          <w:rFonts w:eastAsia="Times New Roman"/>
          <w:sz w:val="24"/>
          <w:szCs w:val="24"/>
          <w:lang w:eastAsia="ru-RU"/>
        </w:rPr>
        <w:t>Сюкеевская</w:t>
      </w:r>
      <w:r w:rsidRPr="00113551">
        <w:rPr>
          <w:rFonts w:eastAsia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113551" w:rsidRPr="00113551" w:rsidRDefault="00113551" w:rsidP="00113551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113551">
        <w:rPr>
          <w:rFonts w:eastAsia="Times New Roman"/>
          <w:sz w:val="24"/>
          <w:szCs w:val="24"/>
          <w:lang w:eastAsia="ru-RU"/>
        </w:rPr>
        <w:t>Камско-Устьинского муниципального района Республики Татарстан</w:t>
      </w: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Default="00F8644F" w:rsidP="00337AF7">
      <w:pPr>
        <w:ind w:firstLine="0"/>
        <w:jc w:val="right"/>
        <w:rPr>
          <w:rFonts w:eastAsia="Times New Roman"/>
          <w:b/>
          <w:szCs w:val="20"/>
          <w:lang w:eastAsia="ru-RU"/>
        </w:rPr>
      </w:pPr>
    </w:p>
    <w:p w:rsidR="0050050E" w:rsidRDefault="0050050E" w:rsidP="00337AF7">
      <w:pPr>
        <w:ind w:firstLine="0"/>
        <w:jc w:val="right"/>
        <w:rPr>
          <w:rFonts w:eastAsia="Times New Roman"/>
          <w:b/>
          <w:szCs w:val="20"/>
          <w:lang w:eastAsia="ru-RU"/>
        </w:rPr>
      </w:pPr>
    </w:p>
    <w:p w:rsidR="0050050E" w:rsidRPr="00F8644F" w:rsidRDefault="0050050E" w:rsidP="00337AF7">
      <w:pPr>
        <w:ind w:firstLine="0"/>
        <w:jc w:val="righ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8644F">
        <w:rPr>
          <w:rFonts w:eastAsia="Times New Roman"/>
          <w:b/>
          <w:bCs/>
          <w:sz w:val="24"/>
          <w:szCs w:val="24"/>
          <w:lang w:eastAsia="ru-RU"/>
        </w:rPr>
        <w:t>Основная образовательная программа основного общего образования</w:t>
      </w:r>
    </w:p>
    <w:p w:rsidR="00F8644F" w:rsidRPr="00F8644F" w:rsidRDefault="00F8644F" w:rsidP="00337AF7">
      <w:pPr>
        <w:ind w:firstLine="0"/>
        <w:jc w:val="center"/>
        <w:rPr>
          <w:rFonts w:eastAsia="Times New Roman"/>
          <w:b/>
          <w:szCs w:val="20"/>
          <w:lang w:eastAsia="ru-RU"/>
        </w:rPr>
      </w:pPr>
    </w:p>
    <w:p w:rsidR="00F8644F" w:rsidRPr="00E62936" w:rsidRDefault="00F8644F" w:rsidP="00337AF7">
      <w:pPr>
        <w:ind w:firstLine="0"/>
        <w:jc w:val="center"/>
        <w:rPr>
          <w:rFonts w:eastAsia="Times New Roman"/>
          <w:b/>
          <w:lang w:eastAsia="ru-RU"/>
        </w:rPr>
      </w:pPr>
      <w:r w:rsidRPr="00E62936">
        <w:rPr>
          <w:rFonts w:eastAsia="Times New Roman"/>
          <w:b/>
          <w:lang w:eastAsia="ru-RU"/>
        </w:rPr>
        <w:t>Рабочая программа учебного предмета</w:t>
      </w:r>
    </w:p>
    <w:p w:rsidR="00F8644F" w:rsidRPr="00E62936" w:rsidRDefault="00F8644F" w:rsidP="00337AF7">
      <w:pPr>
        <w:ind w:firstLine="0"/>
        <w:jc w:val="center"/>
        <w:rPr>
          <w:rFonts w:eastAsia="Times New Roman"/>
          <w:b/>
          <w:lang w:eastAsia="ru-RU"/>
        </w:rPr>
      </w:pPr>
      <w:r w:rsidRPr="00E62936">
        <w:rPr>
          <w:rFonts w:eastAsia="Times New Roman"/>
          <w:b/>
          <w:lang w:eastAsia="ru-RU"/>
        </w:rPr>
        <w:t>«</w:t>
      </w:r>
      <w:r w:rsidR="0044244A" w:rsidRPr="00E62936">
        <w:rPr>
          <w:rFonts w:eastAsia="Times New Roman"/>
          <w:b/>
          <w:lang w:eastAsia="ru-RU"/>
        </w:rPr>
        <w:t>Физическая культура</w:t>
      </w:r>
      <w:r w:rsidRPr="00E62936">
        <w:rPr>
          <w:rFonts w:eastAsia="Times New Roman"/>
          <w:b/>
          <w:lang w:eastAsia="ru-RU"/>
        </w:rPr>
        <w:t>»</w:t>
      </w:r>
    </w:p>
    <w:p w:rsidR="00F8644F" w:rsidRPr="00F8644F" w:rsidRDefault="00F8644F" w:rsidP="00337AF7">
      <w:pPr>
        <w:ind w:firstLine="0"/>
        <w:jc w:val="center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szCs w:val="20"/>
          <w:lang w:eastAsia="ru-RU"/>
        </w:rPr>
        <w:t>5</w:t>
      </w:r>
      <w:r w:rsidRPr="00F8644F">
        <w:rPr>
          <w:rFonts w:eastAsia="Times New Roman"/>
          <w:szCs w:val="20"/>
          <w:lang w:eastAsia="ru-RU"/>
        </w:rPr>
        <w:t>-9 классы</w:t>
      </w:r>
    </w:p>
    <w:p w:rsidR="00F8644F" w:rsidRPr="00F8644F" w:rsidRDefault="00F8644F" w:rsidP="00337AF7">
      <w:pPr>
        <w:ind w:firstLine="0"/>
        <w:jc w:val="center"/>
        <w:rPr>
          <w:rFonts w:eastAsia="Times New Roman"/>
          <w:szCs w:val="20"/>
          <w:lang w:eastAsia="ru-RU"/>
        </w:rPr>
      </w:pPr>
      <w:r w:rsidRPr="00F8644F">
        <w:rPr>
          <w:rFonts w:eastAsia="Times New Roman"/>
          <w:szCs w:val="20"/>
          <w:lang w:eastAsia="ru-RU"/>
        </w:rPr>
        <w:t xml:space="preserve">Срок освоения </w:t>
      </w:r>
      <w:r>
        <w:rPr>
          <w:rFonts w:eastAsia="Times New Roman"/>
          <w:szCs w:val="20"/>
          <w:lang w:eastAsia="ru-RU"/>
        </w:rPr>
        <w:t>5 лет</w:t>
      </w:r>
    </w:p>
    <w:p w:rsidR="00F8644F" w:rsidRPr="00F8644F" w:rsidRDefault="00F8644F" w:rsidP="00337AF7">
      <w:pPr>
        <w:ind w:firstLine="0"/>
        <w:jc w:val="center"/>
        <w:rPr>
          <w:rFonts w:eastAsia="Times New Roman"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113551" w:rsidRPr="0053543A" w:rsidRDefault="00113551" w:rsidP="00113551">
      <w:pPr>
        <w:ind w:firstLine="0"/>
        <w:jc w:val="right"/>
        <w:rPr>
          <w:rFonts w:eastAsia="Times New Roman"/>
          <w:b/>
          <w:sz w:val="24"/>
          <w:szCs w:val="24"/>
          <w:lang w:eastAsia="ru-RU"/>
        </w:rPr>
      </w:pPr>
      <w:r w:rsidRPr="0053543A">
        <w:rPr>
          <w:rFonts w:eastAsia="Times New Roman"/>
          <w:b/>
          <w:sz w:val="24"/>
          <w:szCs w:val="24"/>
          <w:lang w:eastAsia="ru-RU"/>
        </w:rPr>
        <w:t>Составитель:</w:t>
      </w:r>
    </w:p>
    <w:p w:rsidR="00113551" w:rsidRDefault="005D019D" w:rsidP="00113551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Калеев Е.Н.</w:t>
      </w:r>
      <w:r w:rsidR="00113551" w:rsidRPr="0053543A">
        <w:rPr>
          <w:rFonts w:eastAsia="Times New Roman"/>
          <w:sz w:val="24"/>
          <w:szCs w:val="24"/>
          <w:lang w:eastAsia="ru-RU"/>
        </w:rPr>
        <w:t xml:space="preserve">  </w:t>
      </w:r>
    </w:p>
    <w:p w:rsidR="00113551" w:rsidRPr="0053543A" w:rsidRDefault="00113551" w:rsidP="00113551">
      <w:pPr>
        <w:ind w:firstLine="0"/>
        <w:jc w:val="right"/>
        <w:rPr>
          <w:rFonts w:eastAsia="Times New Roman"/>
          <w:lang w:eastAsia="ru-RU"/>
        </w:rPr>
      </w:pPr>
      <w:r w:rsidRPr="0053543A">
        <w:rPr>
          <w:rFonts w:eastAsia="Times New Roman"/>
          <w:sz w:val="24"/>
          <w:szCs w:val="24"/>
          <w:lang w:eastAsia="ru-RU"/>
        </w:rPr>
        <w:t>учитель физической культуры</w:t>
      </w:r>
    </w:p>
    <w:p w:rsidR="00F8644F" w:rsidRPr="0050050E" w:rsidRDefault="00F8644F" w:rsidP="00337AF7">
      <w:pPr>
        <w:ind w:firstLine="0"/>
        <w:jc w:val="left"/>
        <w:rPr>
          <w:rFonts w:eastAsia="Times New Roman"/>
          <w:b/>
          <w:color w:val="FF000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F8644F" w:rsidRPr="00F8644F" w:rsidRDefault="00F8644F" w:rsidP="00337AF7">
      <w:pPr>
        <w:ind w:firstLine="0"/>
        <w:jc w:val="left"/>
        <w:rPr>
          <w:rFonts w:eastAsia="Times New Roman"/>
          <w:b/>
          <w:szCs w:val="20"/>
          <w:lang w:eastAsia="ru-RU"/>
        </w:rPr>
      </w:pPr>
    </w:p>
    <w:p w:rsidR="0050050E" w:rsidRDefault="0050050E" w:rsidP="00337AF7">
      <w:pPr>
        <w:ind w:firstLine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367E08" w:rsidRDefault="00F8644F" w:rsidP="00002C65">
      <w:pPr>
        <w:ind w:firstLine="0"/>
        <w:jc w:val="center"/>
        <w:rPr>
          <w:rFonts w:eastAsia="Calibri"/>
          <w:b/>
          <w:sz w:val="24"/>
          <w:szCs w:val="24"/>
        </w:rPr>
      </w:pPr>
      <w:r w:rsidRPr="00F8644F">
        <w:rPr>
          <w:rFonts w:eastAsia="Calibri"/>
          <w:b/>
          <w:szCs w:val="22"/>
        </w:rPr>
        <w:t>202</w:t>
      </w:r>
      <w:r>
        <w:rPr>
          <w:rFonts w:eastAsia="Calibri"/>
          <w:b/>
          <w:szCs w:val="22"/>
        </w:rPr>
        <w:t>2</w:t>
      </w:r>
      <w:r w:rsidR="00367E08">
        <w:rPr>
          <w:rFonts w:eastAsia="Calibri"/>
          <w:b/>
          <w:szCs w:val="22"/>
        </w:rPr>
        <w:t xml:space="preserve"> год</w:t>
      </w:r>
      <w:bookmarkStart w:id="0" w:name="_GoBack"/>
      <w:bookmarkEnd w:id="0"/>
      <w:r w:rsidR="00367E08">
        <w:rPr>
          <w:rFonts w:eastAsia="Calibri"/>
          <w:b/>
          <w:sz w:val="24"/>
          <w:szCs w:val="24"/>
        </w:rPr>
        <w:br w:type="page"/>
      </w:r>
    </w:p>
    <w:p w:rsidR="00F8644F" w:rsidRDefault="00510443" w:rsidP="00337AF7">
      <w:pPr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ПОЯСНИТЕЛЬНАЯ ЗАПИСКА</w:t>
      </w:r>
    </w:p>
    <w:p w:rsidR="000C705C" w:rsidRDefault="000C705C" w:rsidP="007B5C3C">
      <w:pPr>
        <w:ind w:firstLine="709"/>
        <w:rPr>
          <w:rFonts w:eastAsia="Calibri"/>
          <w:sz w:val="24"/>
          <w:szCs w:val="24"/>
        </w:rPr>
      </w:pPr>
    </w:p>
    <w:p w:rsidR="007B5C3C" w:rsidRDefault="000C705C" w:rsidP="007B5C3C">
      <w:pPr>
        <w:ind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</w:t>
      </w:r>
      <w:r w:rsidRPr="000C705C">
        <w:rPr>
          <w:rFonts w:eastAsia="Calibri"/>
          <w:sz w:val="24"/>
          <w:szCs w:val="24"/>
        </w:rPr>
        <w:t>абочая программа по физической культуре на уровне основного общего образ</w:t>
      </w:r>
      <w:r>
        <w:rPr>
          <w:rFonts w:eastAsia="Calibri"/>
          <w:sz w:val="24"/>
          <w:szCs w:val="24"/>
        </w:rPr>
        <w:t>ования составлена на основе тре</w:t>
      </w:r>
      <w:r w:rsidRPr="000C705C">
        <w:rPr>
          <w:rFonts w:eastAsia="Calibri"/>
          <w:sz w:val="24"/>
          <w:szCs w:val="24"/>
        </w:rPr>
        <w:t xml:space="preserve">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</w:t>
      </w:r>
      <w:r>
        <w:rPr>
          <w:rFonts w:eastAsia="Calibri"/>
          <w:sz w:val="24"/>
          <w:szCs w:val="24"/>
        </w:rPr>
        <w:t>п</w:t>
      </w:r>
      <w:r w:rsidRPr="000C705C">
        <w:rPr>
          <w:rFonts w:eastAsia="Calibri"/>
          <w:sz w:val="24"/>
          <w:szCs w:val="24"/>
        </w:rPr>
        <w:t xml:space="preserve">рограмме воспитания </w:t>
      </w:r>
      <w:r>
        <w:rPr>
          <w:rFonts w:eastAsia="Calibri"/>
          <w:sz w:val="24"/>
          <w:szCs w:val="24"/>
        </w:rPr>
        <w:t>школы.</w:t>
      </w:r>
    </w:p>
    <w:p w:rsidR="000C705C" w:rsidRDefault="000C705C" w:rsidP="007B5C3C">
      <w:pPr>
        <w:ind w:firstLine="709"/>
        <w:rPr>
          <w:rFonts w:eastAsia="Calibri"/>
          <w:sz w:val="24"/>
          <w:szCs w:val="24"/>
        </w:rPr>
      </w:pPr>
    </w:p>
    <w:p w:rsidR="007B5C3C" w:rsidRPr="007B5C3C" w:rsidRDefault="007B5C3C" w:rsidP="007B5C3C">
      <w:pPr>
        <w:ind w:firstLine="709"/>
        <w:rPr>
          <w:rFonts w:eastAsia="Calibri"/>
          <w:sz w:val="24"/>
          <w:szCs w:val="24"/>
        </w:rPr>
      </w:pPr>
      <w:r w:rsidRPr="007B5C3C">
        <w:rPr>
          <w:rFonts w:eastAsia="Calibri"/>
          <w:sz w:val="24"/>
          <w:szCs w:val="24"/>
        </w:rPr>
        <w:t>ОБЩАЯ ХАРАКТЕРИСТИКА УЧЕБНОГО ПРЕДМЕТА «</w:t>
      </w:r>
      <w:r w:rsidR="007D7EAB">
        <w:rPr>
          <w:rFonts w:eastAsia="Calibri"/>
          <w:sz w:val="24"/>
          <w:szCs w:val="24"/>
        </w:rPr>
        <w:t>ФИЗИЧЕСКАЯ КУЛЬТУРА</w:t>
      </w:r>
      <w:r w:rsidRPr="007B5C3C">
        <w:rPr>
          <w:rFonts w:eastAsia="Calibri"/>
          <w:sz w:val="24"/>
          <w:szCs w:val="24"/>
        </w:rPr>
        <w:t>»</w:t>
      </w:r>
    </w:p>
    <w:p w:rsidR="00FA399E" w:rsidRPr="00FA399E" w:rsidRDefault="00FA399E" w:rsidP="00FA399E">
      <w:pPr>
        <w:ind w:firstLine="709"/>
        <w:rPr>
          <w:rFonts w:eastAsia="Calibri"/>
          <w:sz w:val="24"/>
          <w:szCs w:val="24"/>
        </w:rPr>
      </w:pPr>
      <w:r w:rsidRPr="00FA399E">
        <w:rPr>
          <w:rFonts w:eastAsia="Calibri"/>
          <w:sz w:val="24"/>
          <w:szCs w:val="24"/>
        </w:rPr>
        <w:t>При создании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В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учебно-воспитательный процесс.</w:t>
      </w:r>
    </w:p>
    <w:p w:rsidR="00FA399E" w:rsidRPr="00FA399E" w:rsidRDefault="00FA399E" w:rsidP="00FA399E">
      <w:pPr>
        <w:ind w:firstLine="709"/>
        <w:rPr>
          <w:rFonts w:eastAsia="Calibri"/>
          <w:sz w:val="24"/>
          <w:szCs w:val="24"/>
        </w:rPr>
      </w:pPr>
      <w:r w:rsidRPr="00FA399E">
        <w:rPr>
          <w:rFonts w:eastAsia="Calibri"/>
          <w:sz w:val="24"/>
          <w:szCs w:val="24"/>
        </w:rPr>
        <w:t xml:space="preserve">В своей социально-ценностной ориентации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обеспечивает преемственность с </w:t>
      </w:r>
      <w:r w:rsidR="00D25030">
        <w:rPr>
          <w:rFonts w:eastAsia="Calibri"/>
          <w:sz w:val="24"/>
          <w:szCs w:val="24"/>
        </w:rPr>
        <w:t>р</w:t>
      </w:r>
      <w:r w:rsidRPr="00FA399E">
        <w:rPr>
          <w:rFonts w:eastAsia="Calibri"/>
          <w:sz w:val="24"/>
          <w:szCs w:val="24"/>
        </w:rPr>
        <w:t>абочей программой начального общего образования, предусматривает возможность активной подготовки учащихся к выполнению нормативов «Президентских состязаний» и «Всероссийского физкультурно-спортивного комплекса ГТО».</w:t>
      </w:r>
    </w:p>
    <w:p w:rsidR="007D7EAB" w:rsidRDefault="007D7EAB" w:rsidP="007B5C3C">
      <w:pPr>
        <w:ind w:firstLine="709"/>
        <w:rPr>
          <w:rFonts w:eastAsia="Calibri"/>
          <w:sz w:val="24"/>
          <w:szCs w:val="24"/>
        </w:rPr>
      </w:pPr>
    </w:p>
    <w:p w:rsidR="007B5C3C" w:rsidRPr="007B5C3C" w:rsidRDefault="007B5C3C" w:rsidP="007B5C3C">
      <w:pPr>
        <w:ind w:firstLine="709"/>
        <w:rPr>
          <w:rFonts w:eastAsia="Calibri"/>
          <w:sz w:val="24"/>
          <w:szCs w:val="24"/>
        </w:rPr>
      </w:pPr>
      <w:r w:rsidRPr="007B5C3C">
        <w:rPr>
          <w:rFonts w:eastAsia="Calibri"/>
          <w:sz w:val="24"/>
          <w:szCs w:val="24"/>
        </w:rPr>
        <w:t>ЦЕЛИ ИЗУЧЕНИЯ УЧЕБНОГО ПРЕДМЕТА «</w:t>
      </w:r>
      <w:r w:rsidR="007D7EAB" w:rsidRPr="007D7EAB">
        <w:rPr>
          <w:rFonts w:eastAsia="Calibri"/>
          <w:sz w:val="24"/>
          <w:szCs w:val="24"/>
        </w:rPr>
        <w:t>ФИЗИЧЕСКАЯ КУЛЬТУРА</w:t>
      </w:r>
      <w:r w:rsidRPr="007B5C3C">
        <w:rPr>
          <w:rFonts w:eastAsia="Calibri"/>
          <w:sz w:val="24"/>
          <w:szCs w:val="24"/>
        </w:rPr>
        <w:t>»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t>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рабочей программе для 5</w:t>
      </w:r>
      <w:r>
        <w:rPr>
          <w:sz w:val="24"/>
          <w:szCs w:val="24"/>
        </w:rPr>
        <w:t>-</w:t>
      </w:r>
      <w:r w:rsidRPr="00FA399E">
        <w:rPr>
          <w:sz w:val="24"/>
          <w:szCs w:val="24"/>
        </w:rPr>
        <w:t>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t>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оздоровительной, спортивной и прикладно-ориентированной физической культурой, возможностью познания своих физических спос</w:t>
      </w:r>
      <w:r w:rsidR="00B657D0">
        <w:rPr>
          <w:sz w:val="24"/>
          <w:szCs w:val="24"/>
        </w:rPr>
        <w:t>о</w:t>
      </w:r>
      <w:r w:rsidRPr="00FA399E">
        <w:rPr>
          <w:sz w:val="24"/>
          <w:szCs w:val="24"/>
        </w:rPr>
        <w:t>бностей и их целенаправленного развития.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lastRenderedPageBreak/>
        <w:t>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</w:t>
      </w:r>
      <w:r w:rsidR="00B657D0">
        <w:rPr>
          <w:sz w:val="24"/>
          <w:szCs w:val="24"/>
        </w:rPr>
        <w:t xml:space="preserve"> данного направления входит фор</w:t>
      </w:r>
      <w:r w:rsidRPr="00FA399E">
        <w:rPr>
          <w:sz w:val="24"/>
          <w:szCs w:val="24"/>
        </w:rPr>
        <w:t>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t>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учебной дисциплины «Физическая культура»,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t>В целях усиления мотивационной составляющей учебного предмета, придания ей личностно значимого смысла, содержание рабочей программы представляется системой модулей, которые входят структурными компонентами в раздел «Физическое совершенствование».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D6674E">
        <w:rPr>
          <w:sz w:val="24"/>
          <w:szCs w:val="24"/>
        </w:rPr>
        <w:t>Инвариантные модули</w:t>
      </w:r>
      <w:r w:rsidRPr="00FA399E">
        <w:rPr>
          <w:sz w:val="24"/>
          <w:szCs w:val="24"/>
        </w:rPr>
        <w:t xml:space="preserve"> включают в себя содержание базовых видов спорта: гимнастика, лёгкая атлетика, зимние виды спорта (</w:t>
      </w:r>
      <w:r w:rsidR="00B657D0">
        <w:rPr>
          <w:sz w:val="24"/>
          <w:szCs w:val="24"/>
        </w:rPr>
        <w:t>л</w:t>
      </w:r>
      <w:r w:rsidRPr="00FA399E">
        <w:rPr>
          <w:sz w:val="24"/>
          <w:szCs w:val="24"/>
        </w:rPr>
        <w:t>ыжн</w:t>
      </w:r>
      <w:r w:rsidR="00B657D0">
        <w:rPr>
          <w:sz w:val="24"/>
          <w:szCs w:val="24"/>
        </w:rPr>
        <w:t>ая</w:t>
      </w:r>
      <w:r w:rsidRPr="00FA399E">
        <w:rPr>
          <w:sz w:val="24"/>
          <w:szCs w:val="24"/>
        </w:rPr>
        <w:t xml:space="preserve"> подготовк</w:t>
      </w:r>
      <w:r w:rsidR="00B657D0">
        <w:rPr>
          <w:sz w:val="24"/>
          <w:szCs w:val="24"/>
        </w:rPr>
        <w:t>а</w:t>
      </w:r>
      <w:r w:rsidRPr="00FA399E">
        <w:rPr>
          <w:sz w:val="24"/>
          <w:szCs w:val="24"/>
        </w:rPr>
        <w:t>), спортивные игры, плавание.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t>В программе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школьников данного возраста. Личностные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FA399E" w:rsidRPr="00FA399E" w:rsidRDefault="00FA399E" w:rsidP="00FA399E">
      <w:pPr>
        <w:ind w:firstLine="709"/>
        <w:rPr>
          <w:sz w:val="24"/>
          <w:szCs w:val="24"/>
        </w:rPr>
      </w:pPr>
      <w:r w:rsidRPr="00FA399E">
        <w:rPr>
          <w:sz w:val="24"/>
          <w:szCs w:val="24"/>
        </w:rPr>
        <w:t>Содержание рабочей программы, раскрытие личностных и метапредметных результатов обеспечивает преемственность и перспективность в освоении областей знаний,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образования.</w:t>
      </w:r>
    </w:p>
    <w:p w:rsidR="007D7EAB" w:rsidRDefault="007D7EAB" w:rsidP="00EC738A">
      <w:pPr>
        <w:ind w:firstLine="709"/>
        <w:rPr>
          <w:sz w:val="24"/>
          <w:szCs w:val="24"/>
        </w:rPr>
      </w:pPr>
    </w:p>
    <w:p w:rsidR="00EC738A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СВЯЗЬ С РАБОЧЕЙ ПРОГРАММОЙ ВОСПИТАНИЯ ШКОЛЫ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 w:rsidRPr="00043345">
        <w:rPr>
          <w:sz w:val="24"/>
          <w:szCs w:val="24"/>
        </w:rPr>
        <w:t>Реализация педагогическими работниками воспитательного потенциала урок</w:t>
      </w:r>
      <w:r>
        <w:rPr>
          <w:sz w:val="24"/>
          <w:szCs w:val="24"/>
        </w:rPr>
        <w:t>ов</w:t>
      </w:r>
      <w:r w:rsidRPr="00043345">
        <w:rPr>
          <w:sz w:val="24"/>
          <w:szCs w:val="24"/>
        </w:rPr>
        <w:t xml:space="preserve"> </w:t>
      </w:r>
      <w:r w:rsidR="007D7EAB">
        <w:rPr>
          <w:sz w:val="24"/>
          <w:szCs w:val="24"/>
        </w:rPr>
        <w:t>физической культуры</w:t>
      </w:r>
      <w:r>
        <w:rPr>
          <w:sz w:val="24"/>
          <w:szCs w:val="24"/>
        </w:rPr>
        <w:t xml:space="preserve"> </w:t>
      </w:r>
      <w:r w:rsidRPr="00043345">
        <w:rPr>
          <w:sz w:val="24"/>
          <w:szCs w:val="24"/>
        </w:rPr>
        <w:t>предполагает следующее: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043345">
        <w:rPr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</w:t>
      </w:r>
      <w:r>
        <w:rPr>
          <w:sz w:val="24"/>
          <w:szCs w:val="24"/>
        </w:rPr>
        <w:t>–</w:t>
      </w:r>
      <w:r w:rsidRPr="00043345">
        <w:rPr>
          <w:sz w:val="24"/>
          <w:szCs w:val="24"/>
        </w:rPr>
        <w:t xml:space="preserve"> инициирование ее обсуждения, высказывания обучающимися своего мнения по ее поводу, выработки своего к ней отношения;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проблемных ситуаций для обсуждения в классе;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применение на уроке интерактивных форм работы с обучающимися: групповой работы или работы в парах, которые учат командной работе и взаимодействию с другими детьми;</w:t>
      </w:r>
    </w:p>
    <w:p w:rsidR="00EC738A" w:rsidRPr="00043345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C738A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43345">
        <w:rPr>
          <w:sz w:val="24"/>
          <w:szCs w:val="24"/>
        </w:rPr>
        <w:t>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EC738A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7552E">
        <w:rPr>
          <w:sz w:val="24"/>
          <w:szCs w:val="24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C738A" w:rsidRPr="00F8644F" w:rsidRDefault="00EC738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Результаты единства учебной и воспитательной деятельности отражены в разделе рабочей программы «Личностные результаты изучения учебного предмета «</w:t>
      </w:r>
      <w:r w:rsidR="007D7EAB">
        <w:rPr>
          <w:sz w:val="24"/>
          <w:szCs w:val="24"/>
        </w:rPr>
        <w:t>Физическая культура</w:t>
      </w:r>
      <w:r>
        <w:rPr>
          <w:sz w:val="24"/>
          <w:szCs w:val="24"/>
        </w:rPr>
        <w:t>» на уровне основного общего образования».</w:t>
      </w:r>
    </w:p>
    <w:p w:rsidR="00EC738A" w:rsidRDefault="00EC738A" w:rsidP="00EC738A">
      <w:pPr>
        <w:ind w:firstLine="709"/>
        <w:rPr>
          <w:rFonts w:eastAsia="Calibri"/>
          <w:sz w:val="24"/>
          <w:szCs w:val="24"/>
        </w:rPr>
      </w:pPr>
    </w:p>
    <w:p w:rsidR="00EC738A" w:rsidRPr="00EC738A" w:rsidRDefault="00EC738A" w:rsidP="00EC738A">
      <w:pPr>
        <w:ind w:firstLine="709"/>
        <w:rPr>
          <w:rFonts w:eastAsia="Calibri"/>
          <w:sz w:val="24"/>
          <w:szCs w:val="24"/>
        </w:rPr>
      </w:pPr>
      <w:r w:rsidRPr="00EC738A">
        <w:rPr>
          <w:rFonts w:eastAsia="Calibri"/>
          <w:sz w:val="24"/>
          <w:szCs w:val="24"/>
        </w:rPr>
        <w:t>МЕСТО УЧЕБНОГО ПРЕДМЕТА «</w:t>
      </w:r>
      <w:r w:rsidR="007D7EAB" w:rsidRPr="007D7EAB">
        <w:rPr>
          <w:rFonts w:eastAsia="Calibri"/>
          <w:sz w:val="24"/>
          <w:szCs w:val="24"/>
        </w:rPr>
        <w:t>ФИЗИЧЕСКАЯ КУЛЬТУРА</w:t>
      </w:r>
      <w:r w:rsidRPr="00EC738A">
        <w:rPr>
          <w:rFonts w:eastAsia="Calibri"/>
          <w:sz w:val="24"/>
          <w:szCs w:val="24"/>
        </w:rPr>
        <w:t>» В УЧЕБНОМ ПЛАНЕ</w:t>
      </w:r>
    </w:p>
    <w:p w:rsidR="007D7EAB" w:rsidRDefault="0088460B" w:rsidP="00091020">
      <w:pPr>
        <w:ind w:firstLine="709"/>
        <w:rPr>
          <w:sz w:val="24"/>
          <w:szCs w:val="24"/>
        </w:rPr>
      </w:pPr>
      <w:r w:rsidRPr="0088460B">
        <w:rPr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>
        <w:rPr>
          <w:sz w:val="24"/>
          <w:szCs w:val="24"/>
        </w:rPr>
        <w:t>физическая культура</w:t>
      </w:r>
      <w:r w:rsidRPr="0088460B">
        <w:rPr>
          <w:sz w:val="24"/>
          <w:szCs w:val="24"/>
        </w:rPr>
        <w:t xml:space="preserve"> является обязательным предметом на данном уровне образования.</w:t>
      </w:r>
    </w:p>
    <w:p w:rsidR="00091020" w:rsidRPr="00ED326D" w:rsidRDefault="00091020" w:rsidP="00091020">
      <w:pPr>
        <w:ind w:firstLine="709"/>
        <w:rPr>
          <w:rFonts w:eastAsia="Calibri"/>
          <w:sz w:val="24"/>
          <w:szCs w:val="24"/>
        </w:rPr>
      </w:pPr>
      <w:r w:rsidRPr="00ED326D">
        <w:rPr>
          <w:rFonts w:eastAsia="Calibri"/>
          <w:sz w:val="24"/>
          <w:szCs w:val="24"/>
        </w:rPr>
        <w:t xml:space="preserve">Срок освоения </w:t>
      </w:r>
      <w:r>
        <w:rPr>
          <w:rFonts w:eastAsia="Calibri"/>
          <w:sz w:val="24"/>
          <w:szCs w:val="24"/>
        </w:rPr>
        <w:t xml:space="preserve">рабочей </w:t>
      </w:r>
      <w:r w:rsidRPr="00ED326D">
        <w:rPr>
          <w:rFonts w:eastAsia="Calibri"/>
          <w:sz w:val="24"/>
          <w:szCs w:val="24"/>
        </w:rPr>
        <w:t xml:space="preserve">программы: 5-9 классы, 5 лет </w:t>
      </w:r>
    </w:p>
    <w:p w:rsidR="00091020" w:rsidRPr="00ED326D" w:rsidRDefault="00091020" w:rsidP="00091020">
      <w:pPr>
        <w:ind w:firstLine="709"/>
        <w:rPr>
          <w:rFonts w:eastAsia="Calibri"/>
          <w:sz w:val="24"/>
          <w:szCs w:val="24"/>
        </w:rPr>
      </w:pPr>
      <w:r w:rsidRPr="00ED326D">
        <w:rPr>
          <w:rFonts w:eastAsia="Calibri"/>
          <w:sz w:val="24"/>
          <w:szCs w:val="24"/>
        </w:rPr>
        <w:t>Количество часов в учебном плане на изучение предмета (34 учебные недели)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812"/>
        <w:gridCol w:w="3142"/>
        <w:gridCol w:w="2840"/>
      </w:tblGrid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Количество часов в год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6 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8 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9 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340</w:t>
            </w:r>
          </w:p>
        </w:tc>
      </w:tr>
    </w:tbl>
    <w:p w:rsidR="0088460B" w:rsidRDefault="0088460B" w:rsidP="00D00105">
      <w:pPr>
        <w:ind w:firstLine="0"/>
        <w:rPr>
          <w:rFonts w:eastAsia="Calibri"/>
          <w:b/>
          <w:sz w:val="24"/>
          <w:szCs w:val="24"/>
        </w:rPr>
      </w:pPr>
    </w:p>
    <w:p w:rsidR="0088460B" w:rsidRDefault="0088460B" w:rsidP="006D2A66">
      <w:pPr>
        <w:ind w:firstLine="709"/>
        <w:rPr>
          <w:rFonts w:eastAsia="Calibri"/>
          <w:b/>
          <w:sz w:val="24"/>
          <w:szCs w:val="24"/>
        </w:rPr>
      </w:pPr>
    </w:p>
    <w:p w:rsidR="0088460B" w:rsidRDefault="0088460B" w:rsidP="006D2A66">
      <w:pPr>
        <w:ind w:firstLine="709"/>
        <w:rPr>
          <w:rFonts w:eastAsia="Calibri"/>
          <w:b/>
          <w:sz w:val="24"/>
          <w:szCs w:val="24"/>
        </w:rPr>
      </w:pPr>
    </w:p>
    <w:p w:rsidR="006D2A66" w:rsidRPr="006D2A66" w:rsidRDefault="006D2A66" w:rsidP="006D2A66">
      <w:pPr>
        <w:ind w:firstLine="709"/>
        <w:rPr>
          <w:rFonts w:eastAsia="Calibri"/>
          <w:b/>
          <w:sz w:val="24"/>
          <w:szCs w:val="24"/>
        </w:rPr>
      </w:pPr>
      <w:r w:rsidRPr="006D2A66">
        <w:rPr>
          <w:rFonts w:eastAsia="Calibri"/>
          <w:b/>
          <w:sz w:val="24"/>
          <w:szCs w:val="24"/>
        </w:rPr>
        <w:t>СОДЕРЖАНИЕ УЧЕБНОГО ПРЕДМЕТА «</w:t>
      </w:r>
      <w:r w:rsidR="00380B8A" w:rsidRPr="00380B8A">
        <w:rPr>
          <w:rFonts w:eastAsia="Calibri"/>
          <w:b/>
          <w:sz w:val="24"/>
          <w:szCs w:val="24"/>
        </w:rPr>
        <w:t>ФИЗИЧЕСКАЯ КУЛЬТУРА</w:t>
      </w:r>
      <w:r w:rsidRPr="006D2A66">
        <w:rPr>
          <w:rFonts w:eastAsia="Calibri"/>
          <w:b/>
          <w:sz w:val="24"/>
          <w:szCs w:val="24"/>
        </w:rPr>
        <w:t xml:space="preserve">» </w:t>
      </w:r>
    </w:p>
    <w:p w:rsidR="006D2A66" w:rsidRDefault="006D2A66" w:rsidP="006D2A66">
      <w:pPr>
        <w:ind w:firstLine="709"/>
        <w:rPr>
          <w:rFonts w:eastAsia="Calibri"/>
          <w:sz w:val="24"/>
          <w:szCs w:val="24"/>
        </w:rPr>
      </w:pPr>
    </w:p>
    <w:p w:rsidR="001E31D6" w:rsidRDefault="0088460B" w:rsidP="0088656C">
      <w:pPr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5 КЛАСС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b/>
          <w:bCs/>
          <w:color w:val="000000"/>
        </w:rPr>
        <w:t>Знания о физической культуре</w:t>
      </w:r>
      <w:r w:rsidRPr="0088460B">
        <w:rPr>
          <w:color w:val="000000"/>
        </w:rPr>
        <w:t>. 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i/>
          <w:iCs/>
          <w:color w:val="000000"/>
        </w:rPr>
        <w:t>Способы самостоятельной деятельности</w:t>
      </w:r>
      <w:r w:rsidRPr="0088460B">
        <w:rPr>
          <w:color w:val="000000"/>
        </w:rPr>
        <w:t>. Режим дня и его значение для учащихся школы, связь с умственной работоспособностью. Составление индивидуального режима дня; определение основных индивидуальных видов деятельности, их временных диапазонов и последовательности в выполнении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Проведение самостоятельных занятий физическими упражнениями на открытых площадках и в домашних условиях; подготовка мест занятий, выбор одежды и обуви; предупреждение травматизма.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Составление дневника физической культуры.</w:t>
      </w:r>
    </w:p>
    <w:p w:rsid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 xml:space="preserve">Физическое </w:t>
      </w:r>
      <w:r w:rsidRPr="0088460B">
        <w:rPr>
          <w:b/>
          <w:bCs/>
          <w:color w:val="000000"/>
        </w:rPr>
        <w:t>совершенствование</w:t>
      </w:r>
      <w:r w:rsidRPr="0088460B">
        <w:rPr>
          <w:color w:val="000000"/>
        </w:rPr>
        <w:t>.</w:t>
      </w:r>
      <w:r>
        <w:rPr>
          <w:color w:val="000000"/>
        </w:rPr>
        <w:t xml:space="preserve"> 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b/>
          <w:bCs/>
          <w:i/>
          <w:iCs/>
          <w:color w:val="000000"/>
        </w:rPr>
        <w:t>Физкультурно-оздоровительная</w:t>
      </w:r>
      <w:r>
        <w:rPr>
          <w:b/>
          <w:bCs/>
          <w:i/>
          <w:iCs/>
          <w:color w:val="000000"/>
        </w:rPr>
        <w:t xml:space="preserve"> </w:t>
      </w:r>
      <w:r w:rsidRPr="0088460B">
        <w:rPr>
          <w:b/>
          <w:bCs/>
          <w:i/>
          <w:iCs/>
          <w:color w:val="000000"/>
        </w:rPr>
        <w:t>деятельность</w:t>
      </w:r>
      <w:r w:rsidRPr="0088460B">
        <w:rPr>
          <w:color w:val="000000"/>
        </w:rPr>
        <w:t>. 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занятий; закаливающие процедуры после занятий утренней зарядкой. Упражнения на развитие гибкости и подвижности суставов; развитие координации; формирование телосложения с использованием внешних отягощений.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Спортивно-оздоровительная деятельность. Роль и значение спортивно-оздоровительной деятельности в здоровом образе жизни современного человека.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i/>
          <w:iCs/>
          <w:color w:val="000000"/>
        </w:rPr>
        <w:t>Модуль «Гимнастика»</w:t>
      </w:r>
      <w:r w:rsidRPr="0088460B">
        <w:rPr>
          <w:color w:val="000000"/>
        </w:rPr>
        <w:t>. Кувырки вперёд и назад в группировке; кувырки вперёд ноги «скрестно»; кувырки назад из стойки на лопатках (мальчики). Опорные прыжки через гимнастического козла ноги врозь (мальчики); опорные прыжки на гимнастического козла с последующим спрыгиванием (девочки).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 xml:space="preserve">Упражнения на низком гимнастическом бревне: передвижение ходьбой с поворотами кругом и на 90°, лёгкие подпрыгивания; подпрыгивания толчком двумя ногами; передвижение приставным шагом (девочки). Упражнения на гимнастической лестнице: перелезание </w:t>
      </w:r>
      <w:r w:rsidRPr="0088460B">
        <w:rPr>
          <w:color w:val="000000"/>
        </w:rPr>
        <w:lastRenderedPageBreak/>
        <w:t>приставным шагом правым и левым боком; лазанье разноимённым способом по диагонали и одно</w:t>
      </w:r>
      <w:r w:rsidRPr="0088460B">
        <w:rPr>
          <w:color w:val="000000"/>
        </w:rPr>
        <w:softHyphen/>
        <w:t>имённым способом вверх. Расхождение на гимнастической скамейке правым и левым боком способом «удерживая за плечи».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i/>
          <w:iCs/>
          <w:color w:val="000000"/>
        </w:rPr>
        <w:t>Модуль «Лёгкая атлетика»</w:t>
      </w:r>
      <w:r w:rsidRPr="0088460B">
        <w:rPr>
          <w:color w:val="000000"/>
        </w:rPr>
        <w:t>. Бег на длинные дистанции с равномерной скоростью передвижения с высокого старта; бег на короткие дистанции с максимальной скоростью передвижения. Прыжки в длину с разбега способом «согнув ноги»; прыжки в высоту с прямого разбега.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Метание малого мяча с места в вертикальную неподвижную мишень; метание малого мяча на дальность с трёх шагов разбега.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i/>
          <w:iCs/>
          <w:color w:val="000000"/>
        </w:rPr>
        <w:t>Модуль «Зимние виды спорта»</w:t>
      </w:r>
      <w:r w:rsidRPr="0088460B">
        <w:rPr>
          <w:color w:val="000000"/>
        </w:rPr>
        <w:t>. Передвижение на лыжах попеременным двухшажным ходом; повороты на лыжах переступанием на месте и в движении по учебной дистанции; подъём по пологому склону способом «лесенка» и спуск в основной стойке; преодоление небольших бугров и впадин при спуске с пологого склона.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i/>
          <w:iCs/>
          <w:color w:val="000000"/>
        </w:rPr>
        <w:t>Модуль «Спортивные игры»</w:t>
      </w:r>
      <w:r w:rsidRPr="0088460B">
        <w:rPr>
          <w:color w:val="000000"/>
        </w:rPr>
        <w:t>. </w:t>
      </w:r>
      <w:r w:rsidRPr="0088460B">
        <w:rPr>
          <w:color w:val="000000"/>
          <w:u w:val="single"/>
        </w:rPr>
        <w:t>Баскетбол</w:t>
      </w:r>
      <w:r w:rsidRPr="0088460B">
        <w:rPr>
          <w:color w:val="000000"/>
        </w:rPr>
        <w:t>. Передача мяча двумя руками от груди, на месте и в движении; ведение мяча на месте и в движении «по прямой», «по кругу» и «змейкой»; бросок мяча в корзину двумя руками от груди с места; ранее разученные технические действия с мячом.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  <w:u w:val="single"/>
        </w:rPr>
        <w:t>Волейбол.</w:t>
      </w:r>
      <w:r w:rsidRPr="0088460B">
        <w:rPr>
          <w:color w:val="000000"/>
        </w:rPr>
        <w:t> Прямая нижняя подача мяча; приём и передача мяча двумя руками снизу и сверху на месте и в движении; ранее разученные технические действия с мячом.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  <w:u w:val="single"/>
        </w:rPr>
        <w:t>Футбол.</w:t>
      </w:r>
      <w:r w:rsidRPr="0088460B">
        <w:rPr>
          <w:color w:val="000000"/>
        </w:rPr>
        <w:t> Удар по неподвижному мячу внутренней стороной стопы с небольшого разбега; остановка катящегося мяча способом «наступания»; ведение мяча «по прямой», «по кругу» и «змейкой»; обводка мячом ориентиров (конусов).</w:t>
      </w:r>
    </w:p>
    <w:p w:rsidR="0088460B" w:rsidRPr="0088460B" w:rsidRDefault="0088460B" w:rsidP="0088460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88460B">
        <w:rPr>
          <w:color w:val="000000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88460B" w:rsidRPr="0088460B" w:rsidRDefault="0088460B" w:rsidP="0088460B">
      <w:pPr>
        <w:ind w:firstLine="709"/>
        <w:rPr>
          <w:rFonts w:eastAsia="Calibri"/>
          <w:sz w:val="24"/>
          <w:szCs w:val="24"/>
        </w:rPr>
      </w:pPr>
    </w:p>
    <w:p w:rsidR="001E31D6" w:rsidRDefault="00DE5CCC" w:rsidP="0088656C">
      <w:pPr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6 КЛАСС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Знания о физической культуре</w:t>
      </w:r>
      <w:r w:rsidRPr="00E452BB">
        <w:rPr>
          <w:color w:val="000000"/>
        </w:rPr>
        <w:t>. Возрождение Олимпийских игр и олимпийского движения в современном мире;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современности; первые олимпийские чемпионы.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Способы самостоятельной деятельности</w:t>
      </w:r>
      <w:r w:rsidRPr="00E452BB">
        <w:rPr>
          <w:color w:val="000000"/>
        </w:rPr>
        <w:t>. Ведение дневника физической культуры. Физическая подготовка и её влияние на развитие систем организма, связь с укреплением здоровья; физическая подготовленность как результат физической подготовки.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Правила и способы составления плана самостоятельных занятий физической подготовкой.</w:t>
      </w:r>
    </w:p>
    <w:p w:rsidR="000A3798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Физическое совершенствование</w:t>
      </w:r>
      <w:r w:rsidRPr="00E452BB">
        <w:rPr>
          <w:color w:val="000000"/>
        </w:rPr>
        <w:t>. 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Физкультурно-оздоровительная деятельность</w:t>
      </w:r>
      <w:r w:rsidRPr="00E452BB">
        <w:rPr>
          <w:color w:val="000000"/>
        </w:rPr>
        <w:t>. 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>Оздоровительные комплексы: упражнения для коррекции телосложения с использованием дополнительных отягощений; упражнения для профилактики нарушения зрения во время учебных занятий и работы за компьютером;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0A3798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Спортивно-оздоровительная деятельность</w:t>
      </w:r>
      <w:r w:rsidRPr="00E452BB">
        <w:rPr>
          <w:color w:val="000000"/>
        </w:rPr>
        <w:t>.</w:t>
      </w:r>
      <w:r w:rsidR="000A3798">
        <w:rPr>
          <w:color w:val="000000"/>
        </w:rPr>
        <w:t xml:space="preserve"> 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«Гимнастика»</w:t>
      </w:r>
      <w:r w:rsidRPr="00E452BB">
        <w:rPr>
          <w:color w:val="000000"/>
        </w:rPr>
        <w:t>. 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Опорные прыжки через гимнастического козла с разбега способом «согнув ноги» (мальчики) и способом «ноги врозь» (девочки).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Упражнения на невысокой гимнастической перекладине: висы; упор ноги врозь; перемах вперёд и обратно (мальчики).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Лазанье по канату в три приёма (мальчики).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«Лёгкая атлетика».</w:t>
      </w:r>
      <w:r w:rsidRPr="00E452BB">
        <w:rPr>
          <w:color w:val="000000"/>
        </w:rPr>
        <w:t> Старт с опорой на одну руку и последующим ускорением; спринтерский и гладкий равномерный бег по учебной дистанции; ранее разученные беговые упражнения.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Прыжковые упражнения: прыжок в высоту с разбега способом «перешагивание»; ранее разученные прыжковые упражнения в длину и высоту; напрыгивание и спрыгивание.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Метание малого (теннисного) мяча в подвижную (раскачивающуюся) мишень.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«Зимние виды спорта»</w:t>
      </w:r>
      <w:r w:rsidRPr="00E452BB">
        <w:rPr>
          <w:color w:val="000000"/>
        </w:rPr>
        <w:t>. Передвижение на лыжах одновременным одношажным ходом; преодоление небольших трамплинов при спуске с пологого склона в низкой стойке; ранее разученные упражнения лыжной подготовки; передвижения по учебной дистанции, повороты, спуски, торможение. 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«Спортивные игры»</w:t>
      </w:r>
      <w:r w:rsidRPr="00E452BB">
        <w:rPr>
          <w:color w:val="000000"/>
        </w:rPr>
        <w:t>. </w:t>
      </w:r>
      <w:r w:rsidRPr="00E452BB">
        <w:rPr>
          <w:color w:val="000000"/>
          <w:u w:val="single"/>
        </w:rPr>
        <w:t>Баскетбол</w:t>
      </w:r>
      <w:r w:rsidRPr="00E452BB">
        <w:rPr>
          <w:color w:val="000000"/>
        </w:rPr>
        <w:t>.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Правила игры и игровая деятельность по правилам с использованием разученных технических приёмов.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Волейбол</w:t>
      </w:r>
      <w:r w:rsidRPr="00E452BB">
        <w:rPr>
          <w:color w:val="000000"/>
        </w:rPr>
        <w:t>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Футбол</w:t>
      </w:r>
      <w:r w:rsidRPr="00E452BB">
        <w:rPr>
          <w:color w:val="000000"/>
        </w:rPr>
        <w:t>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0C6234" w:rsidRPr="00E452BB" w:rsidRDefault="000C623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E5CCC" w:rsidRPr="00E452BB" w:rsidRDefault="00DE5CCC" w:rsidP="00E452BB">
      <w:pPr>
        <w:ind w:firstLine="709"/>
        <w:rPr>
          <w:rFonts w:eastAsia="Calibri"/>
          <w:sz w:val="24"/>
          <w:szCs w:val="24"/>
        </w:rPr>
      </w:pPr>
    </w:p>
    <w:p w:rsidR="00AF65FC" w:rsidRPr="00E452BB" w:rsidRDefault="00AF65FC" w:rsidP="00E452BB">
      <w:pPr>
        <w:ind w:firstLine="709"/>
        <w:rPr>
          <w:rFonts w:eastAsia="Calibri"/>
          <w:b/>
          <w:sz w:val="24"/>
          <w:szCs w:val="24"/>
        </w:rPr>
      </w:pPr>
      <w:r w:rsidRPr="00E452BB">
        <w:rPr>
          <w:rFonts w:eastAsia="Calibri"/>
          <w:b/>
          <w:sz w:val="24"/>
          <w:szCs w:val="24"/>
        </w:rPr>
        <w:t>7 КЛАСС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Знания о физической культуре</w:t>
      </w:r>
      <w:r w:rsidRPr="00E452BB">
        <w:rPr>
          <w:color w:val="000000"/>
        </w:rPr>
        <w:t>. Зарождение олимпийского движения в дореволюционной России; роль А.Д. Бутовского в развитии отечественной системы физического воспитания и спорта. Олимпийское движение в СССР и современной России; характеристика основных этапов развития. Выдающиеся советские и российские олимпийцы.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Способы самостоятельной деятельности</w:t>
      </w:r>
      <w:r w:rsidRPr="00E452BB">
        <w:rPr>
          <w:color w:val="000000"/>
        </w:rPr>
        <w:t>. 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Техническая подготовка и её значение для человека; основные правила технической подготовки. Двигательные действия как основа технической подготовки;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0A3798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Физическое совершенствование.</w:t>
      </w:r>
      <w:r w:rsidRPr="00E452BB">
        <w:rPr>
          <w:color w:val="000000"/>
        </w:rPr>
        <w:t> 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Физкультурно-оздоровительная деятельность.</w:t>
      </w:r>
      <w:r w:rsidRPr="00E452BB">
        <w:rPr>
          <w:color w:val="000000"/>
        </w:rPr>
        <w:t> 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осанки; дыхательной и зрительной гимнастики в режиме учебного дня.</w:t>
      </w:r>
    </w:p>
    <w:p w:rsidR="000A3798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Спортивно-оздоровительная деятельность</w:t>
      </w:r>
      <w:r w:rsidRPr="00E452BB">
        <w:rPr>
          <w:color w:val="000000"/>
        </w:rPr>
        <w:t>. 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«Гимнастика»</w:t>
      </w:r>
      <w:r w:rsidRPr="00E452BB">
        <w:rPr>
          <w:color w:val="000000"/>
        </w:rPr>
        <w:t>. Акробатические комбинации из ранее разучен</w:t>
      </w:r>
      <w:r w:rsidRPr="00E452BB">
        <w:rPr>
          <w:color w:val="000000"/>
        </w:rPr>
        <w:softHyphen/>
        <w:t>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руки; акробатическая комбинация из разученных упражнений в равновесии, стойках, кувырках (мальчики).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«Лёгкая атлетика».</w:t>
      </w:r>
      <w:r w:rsidR="000A3798">
        <w:rPr>
          <w:i/>
          <w:iCs/>
          <w:color w:val="000000"/>
        </w:rPr>
        <w:t xml:space="preserve"> </w:t>
      </w:r>
      <w:r w:rsidRPr="00E452BB">
        <w:rPr>
          <w:color w:val="000000"/>
        </w:rPr>
        <w:t>Бег с преодолением препятствий способами «наступание» и «прыжковый бег»; эстафетный бег. Ранее освоенные беговые упражнения с увеличением скорости передвижения и продолжительности выполнения; прыжки с разбега в длину способом «согнув ноги» и в высоту способом «перешагивание».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>Метание малого (теннисного) мяча по движущейся (катящейся) с разной скоростью мишени.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«Зимние виды спорта».</w:t>
      </w:r>
      <w:r w:rsidRPr="00E452BB">
        <w:rPr>
          <w:color w:val="000000"/>
        </w:rPr>
        <w:t> Торможение и поворот на лыжах упором при спуске с пологого склона;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спуски и подъёмы ранее освоенными способами.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«Спортивные игры»</w:t>
      </w:r>
      <w:r w:rsidRPr="00E452BB">
        <w:rPr>
          <w:color w:val="000000"/>
        </w:rPr>
        <w:t>.</w:t>
      </w:r>
      <w:r w:rsidR="000A3798">
        <w:rPr>
          <w:color w:val="000000"/>
        </w:rPr>
        <w:t xml:space="preserve"> </w:t>
      </w:r>
      <w:r w:rsidRPr="00E452BB">
        <w:rPr>
          <w:color w:val="000000"/>
          <w:u w:val="single"/>
        </w:rPr>
        <w:t>Баскетбол.</w:t>
      </w:r>
      <w:r w:rsidRPr="00E452BB">
        <w:rPr>
          <w:color w:val="000000"/>
        </w:rPr>
        <w:t> Передача и ловля мяча после отскока от пола;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Волейбол</w:t>
      </w:r>
      <w:r w:rsidRPr="00E452BB">
        <w:rPr>
          <w:color w:val="000000"/>
        </w:rPr>
        <w:t>. Верхняя прямая подача мяча в разные зоны площадки соперника;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Футбол</w:t>
      </w:r>
      <w:r w:rsidRPr="00E452BB">
        <w:rPr>
          <w:color w:val="000000"/>
        </w:rPr>
        <w:t>. Средние и длинные передачи мяча по прямой и диагонали;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E31D6" w:rsidRPr="00E452BB" w:rsidRDefault="001E31D6" w:rsidP="00E452BB">
      <w:pPr>
        <w:ind w:firstLine="709"/>
        <w:rPr>
          <w:rFonts w:eastAsia="Calibri"/>
          <w:b/>
          <w:sz w:val="24"/>
          <w:szCs w:val="24"/>
        </w:rPr>
      </w:pPr>
    </w:p>
    <w:p w:rsidR="000A3798" w:rsidRDefault="000A3798" w:rsidP="00E452BB">
      <w:pPr>
        <w:ind w:firstLine="709"/>
        <w:rPr>
          <w:rFonts w:eastAsia="Calibri"/>
          <w:b/>
          <w:sz w:val="24"/>
          <w:szCs w:val="24"/>
        </w:rPr>
      </w:pPr>
    </w:p>
    <w:p w:rsidR="000A3798" w:rsidRDefault="000A3798" w:rsidP="00E452BB">
      <w:pPr>
        <w:ind w:firstLine="709"/>
        <w:rPr>
          <w:rFonts w:eastAsia="Calibri"/>
          <w:b/>
          <w:sz w:val="24"/>
          <w:szCs w:val="24"/>
        </w:rPr>
      </w:pPr>
    </w:p>
    <w:p w:rsidR="001E31D6" w:rsidRPr="00E452BB" w:rsidRDefault="00AF65FC" w:rsidP="00E452BB">
      <w:pPr>
        <w:ind w:firstLine="709"/>
        <w:rPr>
          <w:rFonts w:eastAsia="Calibri"/>
          <w:b/>
          <w:sz w:val="24"/>
          <w:szCs w:val="24"/>
        </w:rPr>
      </w:pPr>
      <w:r w:rsidRPr="00E452BB">
        <w:rPr>
          <w:rFonts w:eastAsia="Calibri"/>
          <w:b/>
          <w:sz w:val="24"/>
          <w:szCs w:val="24"/>
        </w:rPr>
        <w:t>8 КЛАСС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Знания о физической культуре</w:t>
      </w:r>
      <w:r w:rsidRPr="00E452BB">
        <w:rPr>
          <w:color w:val="000000"/>
        </w:rPr>
        <w:t>. Физическая культура в современном обществе: характеристика основных направлений и форм организации. Всестороннее и гармоничное физическое развитие. Адаптивная физическая культура, её история и социальная значимость.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Способы самостоятельной деятельности.</w:t>
      </w:r>
      <w:r w:rsidRPr="00E452BB">
        <w:rPr>
          <w:color w:val="000000"/>
        </w:rPr>
        <w:t> 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7A32C4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Физическое совершенствование.</w:t>
      </w:r>
      <w:r w:rsidRPr="00E452BB">
        <w:rPr>
          <w:color w:val="000000"/>
        </w:rPr>
        <w:t> 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Физкультурно-оздоровительная деятельность.</w:t>
      </w:r>
      <w:r w:rsidRPr="00E452BB">
        <w:rPr>
          <w:color w:val="000000"/>
        </w:rPr>
        <w:t> 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7A32C4" w:rsidRDefault="00AF65FC" w:rsidP="00E452BB">
      <w:pPr>
        <w:pStyle w:val="a9"/>
        <w:spacing w:before="0" w:beforeAutospacing="0" w:after="0" w:afterAutospacing="0"/>
        <w:ind w:firstLine="709"/>
        <w:jc w:val="both"/>
        <w:rPr>
          <w:b/>
          <w:bCs/>
          <w:i/>
          <w:iCs/>
          <w:color w:val="000000"/>
        </w:rPr>
      </w:pPr>
      <w:r w:rsidRPr="00E452BB">
        <w:rPr>
          <w:b/>
          <w:bCs/>
          <w:i/>
          <w:iCs/>
          <w:color w:val="000000"/>
        </w:rPr>
        <w:t>Спортивно-оздоровительная деятельность.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7A32C4">
        <w:rPr>
          <w:i/>
          <w:color w:val="000000"/>
        </w:rPr>
        <w:t>Модуль «Гимнастика».</w:t>
      </w:r>
      <w:r w:rsidRPr="00E452BB">
        <w:rPr>
          <w:color w:val="000000"/>
        </w:rPr>
        <w:t xml:space="preserve"> 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</w:t>
      </w:r>
      <w:r w:rsidRPr="00E452BB">
        <w:rPr>
          <w:color w:val="000000"/>
        </w:rPr>
        <w:lastRenderedPageBreak/>
        <w:t>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«Лёгкая атлетика»</w:t>
      </w:r>
      <w:r w:rsidRPr="00E452BB">
        <w:rPr>
          <w:color w:val="000000"/>
        </w:rPr>
        <w:t>. Кроссовый бег; прыжок в длину с разбега способом «прогнувшись».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«Зимние виды спорта»</w:t>
      </w:r>
      <w:r w:rsidRPr="00E452BB">
        <w:rPr>
          <w:color w:val="000000"/>
        </w:rPr>
        <w:t>. Передвижение на лыжах одновременным бесшажным ходом; преодоление естественных препятствий на лыжах широким шагом, перешагиванием, перелазанием; торможение боковым скольжением при спуске на лыжах с пологого склона; переход с попеременного двухшажного хода на одновременный бесшажный ход и обратно; ранее разученные упражнения лыжной подготовки в передвижениях на лыжах, при спусках, подъёмах, торможении.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«Плавание».</w:t>
      </w:r>
      <w:r w:rsidRPr="00E452BB">
        <w:rPr>
          <w:color w:val="000000"/>
        </w:rPr>
        <w:t> Старт прыжком с тумбочки при плавании кролем на груди;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 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«Спортивные игры»</w:t>
      </w:r>
      <w:r w:rsidRPr="00E452BB">
        <w:rPr>
          <w:color w:val="000000"/>
        </w:rPr>
        <w:t>. </w:t>
      </w:r>
      <w:r w:rsidRPr="00E452BB">
        <w:rPr>
          <w:color w:val="000000"/>
          <w:u w:val="single"/>
        </w:rPr>
        <w:t>Баскетбол</w:t>
      </w:r>
      <w:r w:rsidRPr="00E452BB">
        <w:rPr>
          <w:color w:val="000000"/>
        </w:rPr>
        <w:t>. Повороты туловища в правую и левую стороны с удержанием мяча двумя руками; передача мяча одной рукой от плеча и снизу;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Волейбол</w:t>
      </w:r>
      <w:r w:rsidRPr="00E452BB">
        <w:rPr>
          <w:color w:val="000000"/>
        </w:rPr>
        <w:t>. Прямой нападающий удар; индивидуальное блокирование мяча в прыжке с места;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Футбол</w:t>
      </w:r>
      <w:r w:rsidRPr="00E452BB">
        <w:rPr>
          <w:color w:val="000000"/>
        </w:rPr>
        <w:t>. Удар по мячу с разбега внутренней частью подъёма стопы; остановка мяча внутренней стороной стопы. Правила игры в мини-футбол;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 использованием ранее разученных технических приёмов (юноши).</w:t>
      </w: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F65FC" w:rsidRPr="00E452BB" w:rsidRDefault="00AF65FC" w:rsidP="00E452BB">
      <w:pPr>
        <w:ind w:firstLine="709"/>
        <w:rPr>
          <w:rFonts w:eastAsia="Calibri"/>
          <w:b/>
          <w:sz w:val="24"/>
          <w:szCs w:val="24"/>
        </w:rPr>
      </w:pPr>
    </w:p>
    <w:p w:rsidR="001E31D6" w:rsidRPr="00E452BB" w:rsidRDefault="00E452BB" w:rsidP="00E452BB">
      <w:pPr>
        <w:ind w:firstLine="709"/>
        <w:rPr>
          <w:rFonts w:eastAsia="Calibri"/>
          <w:b/>
          <w:sz w:val="24"/>
          <w:szCs w:val="24"/>
        </w:rPr>
      </w:pPr>
      <w:r w:rsidRPr="00E452BB">
        <w:rPr>
          <w:rFonts w:eastAsia="Calibri"/>
          <w:b/>
          <w:sz w:val="24"/>
          <w:szCs w:val="24"/>
        </w:rPr>
        <w:t>9 КЛАСС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Знания о физической культуре</w:t>
      </w:r>
      <w:r w:rsidRPr="00E452BB">
        <w:rPr>
          <w:color w:val="000000"/>
        </w:rPr>
        <w:t>. 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Способы самостоятельной деятельности</w:t>
      </w:r>
      <w:r w:rsidRPr="00E452BB">
        <w:rPr>
          <w:color w:val="000000"/>
        </w:rPr>
        <w:t>. 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7A32C4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Физическое совершенствование.</w:t>
      </w:r>
      <w:r w:rsidRPr="00E452BB">
        <w:rPr>
          <w:color w:val="000000"/>
        </w:rPr>
        <w:t> 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lastRenderedPageBreak/>
        <w:t>Физкультурно-оздоровительная деятельность. </w:t>
      </w:r>
      <w:r w:rsidRPr="00E452BB">
        <w:rPr>
          <w:color w:val="000000"/>
        </w:rPr>
        <w:t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старшеклассников </w:t>
      </w:r>
    </w:p>
    <w:p w:rsidR="007A32C4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Спортивно-оздоровительная деятельность.</w:t>
      </w:r>
      <w:r w:rsidRPr="00E452BB">
        <w:rPr>
          <w:color w:val="000000"/>
        </w:rPr>
        <w:t> 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«Гимнастика».</w:t>
      </w:r>
      <w:r w:rsidRPr="00E452BB">
        <w:rPr>
          <w:color w:val="000000"/>
        </w:rPr>
        <w:t> 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 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степ-аэробики, акробатики и ритмической гимнастики (девушки).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«Лёгкая атлетика»</w:t>
      </w:r>
      <w:r w:rsidRPr="00E452BB">
        <w:rPr>
          <w:color w:val="000000"/>
        </w:rPr>
        <w:t>. Техническая подготовка в беговых и прыжковых упражнениях: бег на короткие и длинные дистанции; прыжки в длину способами «прогнувшись» и «согнув ноги»; прыжки в высоту способом «перешагивание». Техническая подготовка в метании спортивного снаряда с разбега на дальность.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«Зимние виды спорта»</w:t>
      </w:r>
      <w:r w:rsidRPr="00E452BB">
        <w:rPr>
          <w:color w:val="000000"/>
        </w:rPr>
        <w:t>. 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одного лыжного хода на другой.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«Плавание»</w:t>
      </w:r>
      <w:r w:rsidRPr="00E452BB">
        <w:rPr>
          <w:color w:val="000000"/>
        </w:rPr>
        <w:t>. Брасс: подводящие упражнения и плавание в полной координации. Повороты при плавании брассом.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i/>
          <w:iCs/>
          <w:color w:val="000000"/>
        </w:rPr>
        <w:t>Модуль «Спортивные игры»</w:t>
      </w:r>
      <w:r w:rsidRPr="00E452BB">
        <w:rPr>
          <w:color w:val="000000"/>
        </w:rPr>
        <w:t>. </w:t>
      </w:r>
      <w:r w:rsidRPr="00E452BB">
        <w:rPr>
          <w:color w:val="000000"/>
          <w:u w:val="single"/>
        </w:rPr>
        <w:t>Баскетбол</w:t>
      </w:r>
      <w:r w:rsidRPr="00E452BB">
        <w:rPr>
          <w:color w:val="000000"/>
        </w:rPr>
        <w:t>. Техническая подготовка в игровых действиях: ведение, передачи, приёмы и броски мяча на месте, в прыжке, после ведения.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Волейбол</w:t>
      </w:r>
      <w:r w:rsidRPr="00E452BB">
        <w:rPr>
          <w:color w:val="000000"/>
        </w:rPr>
        <w:t>. Техническая подготовка в игровых действиях: подачи мяча в разные зоны площадки соперника; приёмы и передачи на месте и в движении; удары и блокировка.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  <w:u w:val="single"/>
        </w:rPr>
        <w:t>Футбол</w:t>
      </w:r>
      <w:r w:rsidRPr="00E452BB">
        <w:rPr>
          <w:color w:val="000000"/>
        </w:rPr>
        <w:t>. Техническая подготовка в игровых действиях: ведение, приёмы и передачи, остановки и удары по мячу с места и в движении.</w:t>
      </w: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спорта; технических действий спортивных игр.</w:t>
      </w:r>
    </w:p>
    <w:p w:rsidR="001E31D6" w:rsidRPr="00E452BB" w:rsidRDefault="00E6249D" w:rsidP="00E452BB">
      <w:pPr>
        <w:ind w:firstLine="709"/>
        <w:rPr>
          <w:rFonts w:eastAsia="Calibri"/>
          <w:b/>
          <w:sz w:val="24"/>
          <w:szCs w:val="24"/>
        </w:rPr>
      </w:pPr>
      <w:r w:rsidRPr="00E452BB">
        <w:rPr>
          <w:rFonts w:eastAsia="Calibri"/>
          <w:b/>
          <w:sz w:val="24"/>
          <w:szCs w:val="24"/>
        </w:rPr>
        <w:t>ПЛАНИРУЕМЫЕ РЕЗУЛЬТАТЫ ОСВОЕНИЯ УЧЕБНОГО ПРЕДМЕТА «</w:t>
      </w:r>
      <w:r w:rsidR="00380B8A" w:rsidRPr="00E452BB">
        <w:rPr>
          <w:rFonts w:eastAsia="Calibri"/>
          <w:b/>
          <w:sz w:val="24"/>
          <w:szCs w:val="24"/>
        </w:rPr>
        <w:t>ФИЗИЧЕСКАЯ КУЛЬТУРА</w:t>
      </w:r>
      <w:r w:rsidRPr="00E452BB">
        <w:rPr>
          <w:rFonts w:eastAsia="Calibri"/>
          <w:b/>
          <w:sz w:val="24"/>
          <w:szCs w:val="24"/>
        </w:rPr>
        <w:t>» НА УРОВНЕ ОСНОВНОГО ОБЩЕГО</w:t>
      </w:r>
      <w:r w:rsidR="00380B8A" w:rsidRPr="00E452BB">
        <w:rPr>
          <w:rFonts w:eastAsia="Calibri"/>
          <w:b/>
          <w:sz w:val="24"/>
          <w:szCs w:val="24"/>
        </w:rPr>
        <w:t xml:space="preserve"> </w:t>
      </w:r>
      <w:r w:rsidRPr="00E452BB">
        <w:rPr>
          <w:rFonts w:eastAsia="Calibri"/>
          <w:b/>
          <w:sz w:val="24"/>
          <w:szCs w:val="24"/>
        </w:rPr>
        <w:t>ОБРАЗОВАНИЯ</w:t>
      </w:r>
    </w:p>
    <w:p w:rsidR="00E6249D" w:rsidRPr="00E452BB" w:rsidRDefault="00E6249D" w:rsidP="00E452BB">
      <w:pPr>
        <w:ind w:firstLine="709"/>
        <w:rPr>
          <w:rFonts w:eastAsia="Calibri"/>
          <w:b/>
          <w:sz w:val="24"/>
          <w:szCs w:val="24"/>
        </w:rPr>
      </w:pP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ЛИЧНОСТНЫЕ РЕЗУЛЬТАТЫ</w:t>
      </w: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>- 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 xml:space="preserve">- </w:t>
      </w:r>
      <w:r w:rsidR="00DE5CCC" w:rsidRPr="00E452BB">
        <w:rPr>
          <w:color w:val="000000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стремление к физическому совершенствованию, формированию культуры движения и телосложения, самовыражению в избранном виде спорта;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</w:t>
      </w:r>
      <w:r w:rsidR="00DE5CCC" w:rsidRPr="00E452BB">
        <w:rPr>
          <w:color w:val="000000"/>
        </w:rPr>
        <w:softHyphen/>
        <w:t>- ких нагрузок;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B81D38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МЕТАПРЕДМЕТНЫЕ РЕЗУЛЬТАТЫ</w:t>
      </w: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Универсальные познавательные действия: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 xml:space="preserve">- </w:t>
      </w:r>
      <w:r w:rsidR="00DE5CCC" w:rsidRPr="00E452BB">
        <w:rPr>
          <w:color w:val="000000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 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Универсальные коммуникативные действия: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i/>
          <w:iCs/>
          <w:color w:val="000000"/>
        </w:rPr>
        <w:t>Универсальные учебные регулятивные действия: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 xml:space="preserve">- </w:t>
      </w:r>
      <w:r w:rsidR="00DE5CCC" w:rsidRPr="00E452BB">
        <w:rPr>
          <w:color w:val="000000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  конфликтных и нестандартных ситуаций, признавать своё право и право других на ошибку, право на её совместное исправление;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B81D38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b/>
          <w:bCs/>
          <w:color w:val="000000"/>
        </w:rPr>
        <w:t>ПРЕДМЕТНЫЕ РЕЗУЛЬТАТЫ</w:t>
      </w:r>
    </w:p>
    <w:p w:rsidR="00DE5CCC" w:rsidRPr="00E452BB" w:rsidRDefault="00DE5CC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К концу обучения </w:t>
      </w:r>
      <w:r w:rsidRPr="00E452BB">
        <w:rPr>
          <w:b/>
          <w:color w:val="000000"/>
        </w:rPr>
        <w:t>в 5 классе</w:t>
      </w:r>
      <w:r w:rsidRPr="00E452BB">
        <w:rPr>
          <w:color w:val="000000"/>
        </w:rPr>
        <w:t xml:space="preserve"> обучающийся научится: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выполнять опорный прыжок с разбега способом «ноги врозь» (мальчики) и способом «напрыгивания с последующим спрыгиванием» (девочки);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выполнять упражнения в висах и упорах на низкой гимнастической перекладине (мальчики); в передвижениях по гимнастическому бревну ходьбой и приставным шагом с поворотами, подпрыгиванием на двух ногах на месте и с продвижением (девочки);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передвигаться по гимнастической стенке приставным шагом, лазать разноимённым способом вверх и по диагонали;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выполнять бег с равномерной скоростью с высокого старта по учебной дистанции;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демонстрировать технику прыжка в длину с разбега способом «согнув ноги»;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передвигаться на лыжах попеременным двухшажным ходом (для бесснежных районов </w:t>
      </w:r>
      <w:r w:rsidRPr="00E452BB">
        <w:rPr>
          <w:color w:val="000000"/>
        </w:rPr>
        <w:t>–</w:t>
      </w:r>
      <w:r w:rsidR="00DE5CCC" w:rsidRPr="00E452BB">
        <w:rPr>
          <w:color w:val="000000"/>
        </w:rPr>
        <w:t xml:space="preserve"> имитация передвижения);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демонстрировать технические действия в спортивных играх: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баскетбол (ведение мяча с равномерной скоростью в разных направлениях; приём и передача мяча двумя руками от груди с места и в движении);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волейбол (приём и передача мяча двумя руками снизу и сверху с места и в движении, прямая нижняя подача);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lastRenderedPageBreak/>
        <w:t xml:space="preserve">- </w:t>
      </w:r>
      <w:r w:rsidR="00DE5CCC" w:rsidRPr="00E452BB">
        <w:rPr>
          <w:color w:val="000000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разбега);</w:t>
      </w:r>
    </w:p>
    <w:p w:rsidR="00DE5CCC" w:rsidRPr="00E452BB" w:rsidRDefault="00B81D38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- </w:t>
      </w:r>
      <w:r w:rsidR="00DE5CCC" w:rsidRPr="00E452BB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E6249D" w:rsidRPr="00E452BB" w:rsidRDefault="00E6249D" w:rsidP="00E452BB">
      <w:pPr>
        <w:widowControl w:val="0"/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</w:pP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К концу обучения </w:t>
      </w:r>
      <w:r w:rsidRPr="00E452BB">
        <w:rPr>
          <w:b/>
          <w:color w:val="000000"/>
        </w:rPr>
        <w:t>в 6 классе</w:t>
      </w:r>
      <w:r w:rsidRPr="00E452BB">
        <w:rPr>
          <w:color w:val="000000"/>
        </w:rPr>
        <w:t xml:space="preserve"> обучающийся научится: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 Игр;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прыжок в высоту с разбега способом «перешагивание», наблюдать и анализировать его выполнение другими учащимися, сравнивая с заданным образцом, выявлять ошибки и предлагать способы устранения;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передвижение на лыжах одновременным одношажным ходом,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районов </w:t>
      </w:r>
      <w:r>
        <w:rPr>
          <w:color w:val="000000"/>
        </w:rPr>
        <w:t>–</w:t>
      </w:r>
      <w:r w:rsidR="00AF65FC" w:rsidRPr="00E452BB">
        <w:rPr>
          <w:color w:val="000000"/>
        </w:rPr>
        <w:t xml:space="preserve"> имитация передвижения);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правила и демонстрировать технические действия в спортивных играх: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баскетбол (технические действия без мяча; броски мяча двумя руками снизу и от груди с места; использование разученных технических действий в условиях игровой деятельности);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волейбол (приём и передача мяча двумя руками снизу и сверху в разные зоны площадки соперника; использование разучен</w:t>
      </w:r>
      <w:r w:rsidR="00AF65FC" w:rsidRPr="00E452BB">
        <w:rPr>
          <w:color w:val="000000"/>
        </w:rPr>
        <w:softHyphen/>
        <w:t>ных технических действий в условиях игровой деятельности);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AF65FC" w:rsidRPr="00E452BB">
        <w:rPr>
          <w:color w:val="000000"/>
        </w:rPr>
        <w:t>футбол (ведение мяча с разной скоростью передвижения, с ускорением в разных направлениях; удар по катящемуся мячу с разбега; использование разученных технических действий в условиях игровой деятельности);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AF65FC" w:rsidRPr="00E452BB" w:rsidRDefault="00AF65FC" w:rsidP="00E452BB">
      <w:pPr>
        <w:widowControl w:val="0"/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</w:pP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К концу обучения </w:t>
      </w:r>
      <w:r w:rsidRPr="00E452BB">
        <w:rPr>
          <w:b/>
          <w:color w:val="000000"/>
        </w:rPr>
        <w:t>в 7 классе</w:t>
      </w:r>
      <w:r w:rsidRPr="00E452BB">
        <w:rPr>
          <w:color w:val="000000"/>
        </w:rPr>
        <w:t xml:space="preserve"> обучающийся научится: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объяснять положительное влияние занятий физической культурой и спортом на воспитание личностных качеств современных школьников, приводить примеры из собственной жизни;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составлять планы самостоятельных занятий физической и технической подготовкой, распределять их в недельном и месячном циклах учебного года, оценивать их оздоровительный эффект с помощью «индекса Кетле» и «ортостатической пробы» (по образцу);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лазанье по канату в два приёма (юноши) и простейшие акробатические пирамиды в парах и тройках (девушки);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стойку на голове с опорой на руки и включать её в акробатическую комбинацию из ранее освоенных упражнений (юноши);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беговые упражнения с преодолением препятствий способами «наступание» и «прыжковый бег», применять их в беге по пересечённой местности;</w:t>
      </w:r>
    </w:p>
    <w:p w:rsidR="00AF65FC" w:rsidRPr="00E452BB" w:rsidRDefault="007A32C4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районов </w:t>
      </w:r>
      <w:r>
        <w:rPr>
          <w:color w:val="000000"/>
        </w:rPr>
        <w:t>–</w:t>
      </w:r>
      <w:r w:rsidR="00AF65FC" w:rsidRPr="00E452BB">
        <w:rPr>
          <w:color w:val="000000"/>
        </w:rPr>
        <w:t xml:space="preserve"> имитация перехода);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демонстрировать и использовать технические действия спортивных игр: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баскетбол (передача и ловля мяча после отскока от пола; броски мяча двумя руками снизу и от груди в движении; использование разученных технических действий в условиях игровой деятельности);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волейбол (передача мяча за голову на своей площадке и через сетку; использование разученных технических действий в условиях игровой деятельности);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футбол (средние и длинные передачи футбольного мяча; тактические действия при выполнении углового удара и вбрасывании мяча из-за боковой линии; использование разученных технических действий в условиях игровой деятельности);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AF65FC" w:rsidRPr="00E452BB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AF65FC" w:rsidRPr="00E452BB" w:rsidRDefault="00AF65FC" w:rsidP="00E452BB">
      <w:pPr>
        <w:widowControl w:val="0"/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</w:pPr>
    </w:p>
    <w:p w:rsidR="00AF65FC" w:rsidRPr="00E452BB" w:rsidRDefault="00AF65FC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К концу обучения </w:t>
      </w:r>
      <w:r w:rsidRPr="00E452BB">
        <w:rPr>
          <w:b/>
          <w:color w:val="000000"/>
        </w:rPr>
        <w:t>в 8 классе</w:t>
      </w:r>
      <w:r w:rsidRPr="00E452BB">
        <w:rPr>
          <w:color w:val="000000"/>
        </w:rPr>
        <w:t xml:space="preserve"> обучающийся научится: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проводить анализ основных направлений развития физической культуры в Российской Федерации, характеризовать содержание основных форм их организации;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проводить занятия оздоровительной гимнастикой по коррекции индивидуальной формы осанки и избыточной массы тела;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комбинацию на параллельных брусьях с включением упражнений в упоре на руках, кувырка вперёд и соскока; наблюдать их выполнение другими учащимися и сравнивать с заданным образцом, анализировать ошибки и причины их появления, находить способы устранения (юноши);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прыжок в длину с разбега способом «прогнувшись», наблюдать и анализировать технические особенности в выполнении другими учащимися, выявлять ошибки и предлагать способы устранения;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тестовые задания комплекса ГТО в беговых и технических легкоатлетических дисциплинах в соответствии с установленными требованиями к их технике;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передвижение на лыжах одновременным бесшажным ходом; переход с попеременного двухшажного хода на одновременный бесшажный ход; преодоление естественных препятствий на лыжах широким шагом, перешагиванием, перелазанием (для бесснежных районов </w:t>
      </w:r>
      <w:r>
        <w:rPr>
          <w:color w:val="000000"/>
        </w:rPr>
        <w:t>–</w:t>
      </w:r>
      <w:r w:rsidR="00AF65FC" w:rsidRPr="00E452BB">
        <w:rPr>
          <w:color w:val="000000"/>
        </w:rPr>
        <w:t xml:space="preserve"> имитация передвижения);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соблюдать правила безопасности в бассейне при выполнении плавательных упражнений;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прыжки в воду со стартовой тумбы;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выполнять технические элементы плавания кролем на груди в согласовании с дыханием;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демонстрировать и использовать технические действия спортивных игр: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баскетбол (передача мяча одной рукой снизу и от плеча; бросок в корзину двумя и одной рукой в прыжке; тактические действия в защите и нападении; использование разученных технических и тактических действий в условиях игровой деятельности);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волейбол (прямой нападающий удар и индивидуальное блокирование мяча в прыжке с места; тактические действия в защите и нападении; использование разученных технических и тактических действий в условиях игровой деятельности);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AF65FC" w:rsidRPr="00E452BB">
        <w:rPr>
          <w:color w:val="000000"/>
        </w:rPr>
        <w:t>футбол (удары по неподвижному, катящемуся и летящему мячу с разбега внутренней и внешней частью подъёма стопы; тактические действия игроков в нападении и защите; использование разученных технических и тактических действий в условиях игровой деятельности);</w:t>
      </w:r>
    </w:p>
    <w:p w:rsidR="00AF65FC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AF65FC" w:rsidRPr="00E452BB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AF65FC" w:rsidRPr="00E452BB" w:rsidRDefault="00AF65FC" w:rsidP="00E452BB">
      <w:pPr>
        <w:widowControl w:val="0"/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</w:pPr>
    </w:p>
    <w:p w:rsidR="00E452BB" w:rsidRPr="00E452BB" w:rsidRDefault="00E452B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E452BB">
        <w:rPr>
          <w:color w:val="000000"/>
        </w:rPr>
        <w:t xml:space="preserve">К концу обучения </w:t>
      </w:r>
      <w:r w:rsidRPr="00E452BB">
        <w:rPr>
          <w:b/>
          <w:color w:val="000000"/>
        </w:rPr>
        <w:t>в 9 классе</w:t>
      </w:r>
      <w:r w:rsidRPr="00E452BB">
        <w:rPr>
          <w:color w:val="000000"/>
        </w:rPr>
        <w:t xml:space="preserve"> обучающийся научится: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его социальную и производственную деятельность;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объяснять понятие «профессионально-прикладная физическая культура», её целевое 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общеобразовательной школы;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измерять индивидуальные функциональные резервы организма с помощью проб Штанге, Генча, «задержки дыхания»; использовать их для планирования индивидуальных занятий спортивной и профессионально-прикладной физической подготовкой;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определять характер травм и ушибов, встречающихся на самостоятельных занятиях физическими упражнениями и во время активного отдыха,  применять способы оказания первой помощи; 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составлять и выполнять гимнастическую комбинацию на высокой перекладине из разученных упражнений, с включением элементов размахивания и соскока вперёд способом «прогнувшись» (юноши);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составлять и выполнять композицию упражнений черлидинга с построением пирамид, элементами степ-аэробики и акробатики (девушки);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соблюдать правила безопасности в бассейне при выполнении плавательных упражнений;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выполнять повороты кувырком, маятником;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выполнять технические элементы брассом в согласовании с дыханием;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E452BB" w:rsidRPr="00E452BB">
        <w:rPr>
          <w:color w:val="000000"/>
        </w:rPr>
        <w:t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</w:t>
      </w:r>
    </w:p>
    <w:p w:rsidR="00E452BB" w:rsidRPr="00E452BB" w:rsidRDefault="00A0676B" w:rsidP="00E452BB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E452BB" w:rsidRPr="00E452BB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5B1FDB" w:rsidRDefault="005B1FDB">
      <w:pPr>
        <w:ind w:firstLine="0"/>
        <w:jc w:val="left"/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</w:pPr>
      <w:r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  <w:br w:type="page"/>
      </w:r>
    </w:p>
    <w:p w:rsidR="005B1FDB" w:rsidRPr="00F32491" w:rsidRDefault="005B1FDB" w:rsidP="005B1FDB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lastRenderedPageBreak/>
        <w:t>ТЕМАТИЧЕСКОЕ ПЛАНИРОВАНИЕ</w:t>
      </w:r>
    </w:p>
    <w:p w:rsidR="005B1FDB" w:rsidRDefault="005B1FDB" w:rsidP="005B1FDB">
      <w:pPr>
        <w:ind w:firstLine="709"/>
        <w:jc w:val="center"/>
        <w:rPr>
          <w:b/>
          <w:sz w:val="22"/>
          <w:szCs w:val="22"/>
        </w:rPr>
      </w:pPr>
      <w:r w:rsidRPr="00F32491">
        <w:rPr>
          <w:b/>
          <w:sz w:val="24"/>
          <w:szCs w:val="24"/>
        </w:rPr>
        <w:t>5 КЛАСС</w:t>
      </w:r>
      <w:r w:rsidRPr="00616774">
        <w:rPr>
          <w:b/>
          <w:sz w:val="22"/>
          <w:szCs w:val="22"/>
        </w:rPr>
        <w:t xml:space="preserve"> </w:t>
      </w:r>
    </w:p>
    <w:p w:rsidR="005B1FDB" w:rsidRPr="00F32491" w:rsidRDefault="005B1FDB" w:rsidP="005B1FDB">
      <w:pPr>
        <w:ind w:firstLine="709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>68 час</w:t>
      </w:r>
    </w:p>
    <w:tbl>
      <w:tblPr>
        <w:tblStyle w:val="a3"/>
        <w:tblW w:w="15452" w:type="dxa"/>
        <w:tblInd w:w="-176" w:type="dxa"/>
        <w:tblLayout w:type="fixed"/>
        <w:tblLook w:val="03E0" w:firstRow="1" w:lastRow="1" w:firstColumn="1" w:lastColumn="1" w:noHBand="1" w:noVBand="0"/>
      </w:tblPr>
      <w:tblGrid>
        <w:gridCol w:w="1668"/>
        <w:gridCol w:w="2693"/>
        <w:gridCol w:w="851"/>
        <w:gridCol w:w="2869"/>
        <w:gridCol w:w="4536"/>
        <w:gridCol w:w="2835"/>
      </w:tblGrid>
      <w:tr w:rsidR="005B1FDB" w:rsidRPr="00AC238B" w:rsidTr="00C85311">
        <w:trPr>
          <w:trHeight w:val="580"/>
        </w:trPr>
        <w:tc>
          <w:tcPr>
            <w:tcW w:w="1668" w:type="dxa"/>
          </w:tcPr>
          <w:p w:rsidR="005B1FDB" w:rsidRPr="00372E56" w:rsidRDefault="005B1FDB" w:rsidP="00C853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372E56">
              <w:rPr>
                <w:b/>
                <w:sz w:val="22"/>
                <w:szCs w:val="22"/>
              </w:rPr>
              <w:tab/>
              <w:t>Тематические блоки, темы</w:t>
            </w:r>
          </w:p>
        </w:tc>
        <w:tc>
          <w:tcPr>
            <w:tcW w:w="2693" w:type="dxa"/>
          </w:tcPr>
          <w:p w:rsidR="005B1FDB" w:rsidRPr="00AC238B" w:rsidRDefault="005B1FDB" w:rsidP="00C853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Номер и тема урока</w:t>
            </w:r>
          </w:p>
        </w:tc>
        <w:tc>
          <w:tcPr>
            <w:tcW w:w="851" w:type="dxa"/>
          </w:tcPr>
          <w:p w:rsidR="005B1FDB" w:rsidRPr="00AC238B" w:rsidRDefault="005B1FDB" w:rsidP="00C85311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869" w:type="dxa"/>
          </w:tcPr>
          <w:p w:rsidR="005B1FDB" w:rsidRPr="00AC238B" w:rsidRDefault="005B1FDB" w:rsidP="00C853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Основное содержание</w:t>
            </w:r>
          </w:p>
        </w:tc>
        <w:tc>
          <w:tcPr>
            <w:tcW w:w="4536" w:type="dxa"/>
          </w:tcPr>
          <w:p w:rsidR="005B1FDB" w:rsidRPr="00AC238B" w:rsidRDefault="005B1FDB" w:rsidP="00C853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Основные виды деятельности обучающихся</w:t>
            </w:r>
          </w:p>
        </w:tc>
        <w:tc>
          <w:tcPr>
            <w:tcW w:w="2835" w:type="dxa"/>
          </w:tcPr>
          <w:p w:rsidR="005B1FDB" w:rsidRPr="00AC238B" w:rsidRDefault="005B1FDB" w:rsidP="00C85311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Электронные (цифровые) образовательные ресурсы</w:t>
            </w:r>
          </w:p>
        </w:tc>
      </w:tr>
      <w:tr w:rsidR="005B1FDB" w:rsidRPr="00AC238B" w:rsidTr="00C85311">
        <w:trPr>
          <w:trHeight w:val="1255"/>
        </w:trPr>
        <w:tc>
          <w:tcPr>
            <w:tcW w:w="1668" w:type="dxa"/>
          </w:tcPr>
          <w:p w:rsidR="005B1FDB" w:rsidRPr="00372E56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2E56">
              <w:rPr>
                <w:rFonts w:ascii="Times New Roman" w:hAnsi="Times New Roman" w:cs="Times New Roman"/>
                <w:b/>
                <w:sz w:val="22"/>
                <w:szCs w:val="22"/>
              </w:rPr>
              <w:t>Знания</w:t>
            </w:r>
          </w:p>
          <w:p w:rsidR="005B1FDB" w:rsidRPr="00372E56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 физической культуре</w:t>
            </w:r>
          </w:p>
        </w:tc>
        <w:tc>
          <w:tcPr>
            <w:tcW w:w="2693" w:type="dxa"/>
          </w:tcPr>
          <w:p w:rsidR="005B1FDB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t xml:space="preserve"> </w:t>
            </w:r>
            <w:r w:rsidRPr="00C138AE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в основной школе: задачи, содержание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138AE">
              <w:rPr>
                <w:rFonts w:ascii="Times New Roman" w:hAnsi="Times New Roman" w:cs="Times New Roman"/>
                <w:sz w:val="22"/>
                <w:szCs w:val="22"/>
              </w:rPr>
              <w:t>и формы организации занятий.</w:t>
            </w:r>
          </w:p>
          <w:p w:rsidR="005B1FDB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t xml:space="preserve"> </w:t>
            </w:r>
            <w:r w:rsidRPr="00C138AE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здоровый образ жизни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B1FDB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t xml:space="preserve"> </w:t>
            </w:r>
            <w:r w:rsidRPr="00C138AE">
              <w:rPr>
                <w:rFonts w:ascii="Times New Roman" w:hAnsi="Times New Roman" w:cs="Times New Roman"/>
                <w:sz w:val="22"/>
                <w:szCs w:val="22"/>
              </w:rPr>
              <w:t>Исторические сведения об Олимпийских играх Древней Греции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B1FDB" w:rsidRPr="00616774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Pr="00616774" w:rsidRDefault="005B1FDB" w:rsidP="00C85311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69" w:type="dxa"/>
          </w:tcPr>
          <w:p w:rsidR="005B1FDB" w:rsidRPr="00372E56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в основной школе: задачи, содержание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и формы организации занятий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B1FDB" w:rsidRPr="00616774" w:rsidRDefault="005B1FDB" w:rsidP="00C8531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Система дополнительного обучения физической культуре; организация спортивной работы в общеобразо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вательной школе. 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здоровый образ жизни: характеристика основных форм занятий физической культурой, их связь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с укреплением здоро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вья, организацией отдыха и</w:t>
            </w:r>
            <w:r w:rsidRPr="00BB0587">
              <w:rPr>
                <w:rFonts w:ascii="Times New Roman" w:hAnsi="Times New Roman" w:cs="Times New Roman"/>
                <w:sz w:val="22"/>
                <w:szCs w:val="22"/>
              </w:rPr>
              <w:t xml:space="preserve"> досуга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B0587">
              <w:rPr>
                <w:rFonts w:ascii="Times New Roman" w:hAnsi="Times New Roman" w:cs="Times New Roman"/>
                <w:sz w:val="22"/>
                <w:szCs w:val="22"/>
              </w:rPr>
              <w:t xml:space="preserve"> Исторические сведе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ия об Олимпийских играх Древней Греции: характеристика их содержания и правил спортивной борьбы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Расцвет и завершение истории Олимпийских игр древности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0587">
              <w:rPr>
                <w:rFonts w:ascii="Times New Roman" w:hAnsi="Times New Roman" w:cs="Times New Roman"/>
                <w:i/>
                <w:sz w:val="22"/>
                <w:szCs w:val="22"/>
              </w:rPr>
              <w:t>Беседа с учителем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(с использованием иллюстративного материала) 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Тема: «Знакомство с программным материалом и требованиями к его освоению»: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обсуждают задачи и содержание занятий физической культурой на предстоящий учебный год;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высказывают свои пожелания и предложения, конкретизируют требования по отдельным разделам и темам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97F65">
              <w:rPr>
                <w:rFonts w:ascii="Times New Roman" w:hAnsi="Times New Roman" w:cs="Times New Roman"/>
                <w:i/>
                <w:sz w:val="22"/>
                <w:szCs w:val="22"/>
              </w:rPr>
              <w:t>Беседа с учителем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Тема: «Знакомство с системой дополнительного обучения физической культуре и организацией спортивной работы в школе»: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интересуются работой спортивных секций и их расписанием;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задают вопросы по организации спортивных соревнований, делают выводы о возможном в них участии 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97F65">
              <w:rPr>
                <w:rFonts w:ascii="Times New Roman" w:hAnsi="Times New Roman" w:cs="Times New Roman"/>
                <w:i/>
                <w:sz w:val="22"/>
                <w:szCs w:val="22"/>
              </w:rPr>
              <w:t>Коллективное обсуждение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(с использованием подготовленных учащимися сообщений и презентаций, иллюстративного материала учителя) Тема: «Знакомство с понятием «здоровый образ жизни» и значением здорового образа жизни в жизнедеятельности современного человека»: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описывают основные формы оздоровительных занятий, конкретизируют 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их значение для здоровья человека: утренняя зарядка; физкультминутки и физкультпаузы, прогулки и занятия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>на открытом воздухе, занятия физической культурой, тренировочные занятия по видам спорта; приводят примеры содержательного наполнения форм занятий физкультурно-оздоровительной и спортивно-оздоровительной направленности;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осознают положительное влияние каждой из форм организации занятий на состояние здоровья, физическое развитие и физическую подготовленность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97F65">
              <w:rPr>
                <w:rFonts w:ascii="Times New Roman" w:hAnsi="Times New Roman" w:cs="Times New Roman"/>
                <w:i/>
                <w:sz w:val="22"/>
                <w:szCs w:val="22"/>
              </w:rPr>
              <w:t>Коллективное обсуждение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(с использованием подготовленных учащимися сообщений и презентаций, иллюстративного материала учителя) Тема: «Знакомство с историей древних Олимпийских игр»: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характеризуют Олимпийские игры как яркое культурное событие Древнего мира; излагают версию их появления и причины завершения;</w:t>
            </w:r>
          </w:p>
          <w:p w:rsidR="005B1FDB" w:rsidRPr="00372E56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анализируют состав видов спорта, входивших в программу Олимпийских игр Древней Греции, сравнивают их с видами спорта из программы современных Олимпийских игр;</w:t>
            </w:r>
          </w:p>
          <w:p w:rsidR="005B1FDB" w:rsidRPr="00616774" w:rsidRDefault="005B1FDB" w:rsidP="00C85311">
            <w:pPr>
              <w:pStyle w:val="table-body0m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72E56">
              <w:rPr>
                <w:rFonts w:ascii="Times New Roman" w:hAnsi="Times New Roman" w:cs="Times New Roman"/>
                <w:sz w:val="22"/>
                <w:szCs w:val="22"/>
              </w:rPr>
              <w:t xml:space="preserve"> устанавливают общность и различия в организации древних и современных Олимпийских игр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E84A70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E84A70">
              <w:rPr>
                <w:sz w:val="22"/>
                <w:szCs w:val="22"/>
              </w:rPr>
              <w:t>Миф о зарождении Олимпийских игр</w:t>
            </w:r>
            <w:r>
              <w:rPr>
                <w:sz w:val="22"/>
                <w:szCs w:val="22"/>
              </w:rPr>
              <w:t xml:space="preserve">» (РЭШ) </w:t>
            </w:r>
            <w:hyperlink r:id="rId8" w:history="1">
              <w:r w:rsidRPr="00BA3A52">
                <w:rPr>
                  <w:rStyle w:val="ab"/>
                </w:rPr>
                <w:t>https://resh.edu.ru/subject/lesson/7435/start/263201/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E84A7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E84A70">
              <w:rPr>
                <w:sz w:val="22"/>
                <w:szCs w:val="22"/>
              </w:rPr>
              <w:t>Исторические сведения о древних Олимпийских играх</w:t>
            </w:r>
            <w:r>
              <w:rPr>
                <w:sz w:val="22"/>
                <w:szCs w:val="22"/>
              </w:rPr>
              <w:t xml:space="preserve">» (РЭШ) </w:t>
            </w:r>
            <w:hyperlink r:id="rId9" w:history="1">
              <w:r w:rsidRPr="00BA3A52">
                <w:rPr>
                  <w:rStyle w:val="ab"/>
                </w:rPr>
                <w:t>https://resh.edu.ru/subject/lesson/7436/start/314028/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E84A7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E84A70">
              <w:rPr>
                <w:sz w:val="22"/>
                <w:szCs w:val="22"/>
              </w:rPr>
              <w:t>История завершения Олимпийских игр древности</w:t>
            </w:r>
            <w:r>
              <w:rPr>
                <w:sz w:val="22"/>
                <w:szCs w:val="22"/>
              </w:rPr>
              <w:t xml:space="preserve">» (РЭШ) </w:t>
            </w:r>
            <w:hyperlink r:id="rId10" w:history="1">
              <w:r w:rsidRPr="00BA3A52">
                <w:rPr>
                  <w:rStyle w:val="ab"/>
                </w:rPr>
                <w:t>https://resh.edu.ru/subject/lesson/7434/start/314059/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E84A70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</w:p>
          <w:p w:rsidR="005B1FDB" w:rsidRPr="00616774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</w:p>
        </w:tc>
      </w:tr>
      <w:tr w:rsidR="005B1FDB" w:rsidRPr="00AC238B" w:rsidTr="00C85311">
        <w:trPr>
          <w:trHeight w:val="1255"/>
        </w:trPr>
        <w:tc>
          <w:tcPr>
            <w:tcW w:w="1668" w:type="dxa"/>
          </w:tcPr>
          <w:p w:rsidR="005B1FDB" w:rsidRPr="00372E56" w:rsidRDefault="005B1FDB" w:rsidP="00C85311">
            <w:pPr>
              <w:widowControl w:val="0"/>
              <w:autoSpaceDE w:val="0"/>
              <w:autoSpaceDN w:val="0"/>
              <w:ind w:left="19" w:hanging="19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Способы самостоя</w:t>
            </w:r>
            <w:r w:rsidRPr="00393F27">
              <w:rPr>
                <w:b/>
                <w:sz w:val="22"/>
                <w:szCs w:val="22"/>
              </w:rPr>
              <w:t>тельной деятельности</w:t>
            </w:r>
          </w:p>
        </w:tc>
        <w:tc>
          <w:tcPr>
            <w:tcW w:w="2693" w:type="dxa"/>
          </w:tcPr>
          <w:p w:rsidR="005B1FDB" w:rsidRPr="00CB03AA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CB03AA">
              <w:rPr>
                <w:sz w:val="22"/>
                <w:szCs w:val="22"/>
              </w:rPr>
              <w:t>4. Режим дня.</w:t>
            </w:r>
          </w:p>
          <w:p w:rsidR="005B1FDB" w:rsidRPr="00CB03AA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CB03AA">
              <w:rPr>
                <w:sz w:val="22"/>
                <w:szCs w:val="22"/>
              </w:rPr>
              <w:t>5. Самостоятельное составление индивидуального режима дн</w:t>
            </w:r>
            <w:r>
              <w:rPr>
                <w:sz w:val="22"/>
                <w:szCs w:val="22"/>
              </w:rPr>
              <w:t>я.</w:t>
            </w:r>
          </w:p>
          <w:p w:rsidR="005B1FDB" w:rsidRPr="00CB03AA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CB03AA">
              <w:rPr>
                <w:sz w:val="22"/>
                <w:szCs w:val="22"/>
              </w:rPr>
              <w:t xml:space="preserve">6. Физическое развитие </w:t>
            </w:r>
            <w:r w:rsidRPr="00CB03AA">
              <w:rPr>
                <w:sz w:val="22"/>
                <w:szCs w:val="22"/>
              </w:rPr>
              <w:lastRenderedPageBreak/>
              <w:t>человека.</w:t>
            </w:r>
          </w:p>
          <w:p w:rsidR="005B1FDB" w:rsidRPr="00CB03AA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CB03AA">
              <w:rPr>
                <w:sz w:val="22"/>
                <w:szCs w:val="22"/>
              </w:rPr>
              <w:t>7. Осанка как показатель физического развития.</w:t>
            </w:r>
          </w:p>
          <w:p w:rsidR="005B1FDB" w:rsidRPr="00CB03AA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CB03AA">
              <w:rPr>
                <w:sz w:val="22"/>
                <w:szCs w:val="22"/>
              </w:rPr>
              <w:t>8. Организация и проведение самостоятельных занятий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5B1FDB" w:rsidRPr="00AC238B" w:rsidRDefault="005B1FDB" w:rsidP="00C85311">
            <w:pPr>
              <w:ind w:left="19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869" w:type="dxa"/>
          </w:tcPr>
          <w:p w:rsidR="005B1FDB" w:rsidRPr="00393F27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Режим дня и его значение для учащихся школы, связь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с умственной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работоспособностью</w:t>
            </w:r>
            <w:r>
              <w:rPr>
                <w:sz w:val="22"/>
                <w:szCs w:val="22"/>
              </w:rPr>
              <w:t>.</w:t>
            </w:r>
          </w:p>
          <w:p w:rsidR="005B1FDB" w:rsidRPr="00393F27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Составление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 xml:space="preserve">индивидуального   режима </w:t>
            </w:r>
            <w:r w:rsidRPr="00393F27">
              <w:rPr>
                <w:sz w:val="22"/>
                <w:szCs w:val="22"/>
              </w:rPr>
              <w:lastRenderedPageBreak/>
              <w:t>дня; определение основных индивидуальных видов деятельности, их временных диапазонов и последовательности в выполнении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</w:t>
            </w:r>
          </w:p>
          <w:p w:rsidR="005B1FDB" w:rsidRPr="00393F27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Физическое развитие человека, его показатели и способы их измерения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Осанка как показатель физического развития, правила предупреждения её нарушений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в условиях учебной и бытовой деятельности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Способы измерения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и оценивания осанки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Составление комплексов физических упражнений с коррекционной направленностью и правил их самостоятельного проведения</w:t>
            </w:r>
            <w:r>
              <w:rPr>
                <w:sz w:val="22"/>
                <w:szCs w:val="22"/>
              </w:rPr>
              <w:t>.</w:t>
            </w:r>
          </w:p>
          <w:p w:rsidR="005B1FDB" w:rsidRPr="005900CD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Проведение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самостоятельных занятий физическими упражнениями на открытых площадках и в домашних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условиях; подготовка мест занятий, выбор одежды и обуви; предупреждение травматизма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Оценивание состояния организма в покое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 xml:space="preserve">и после физической нагрузки в процессе самостоятельных занятий </w:t>
            </w:r>
            <w:r w:rsidRPr="00393F27">
              <w:rPr>
                <w:sz w:val="22"/>
                <w:szCs w:val="22"/>
              </w:rPr>
              <w:lastRenderedPageBreak/>
              <w:t>физической культуры и спортом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Составление дневника физической культуры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836A0A">
              <w:rPr>
                <w:i/>
                <w:sz w:val="22"/>
                <w:szCs w:val="22"/>
              </w:rPr>
              <w:lastRenderedPageBreak/>
              <w:t>Беседа с учителем</w:t>
            </w:r>
            <w:r w:rsidRPr="00393F27">
              <w:rPr>
                <w:sz w:val="22"/>
                <w:szCs w:val="22"/>
              </w:rPr>
              <w:t xml:space="preserve"> (с использованием иллюстративного материала) 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Тема: «Режим дня и его значение для современного школьника»: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знакомятся с понятием «работоспособность» и изменениями </w:t>
            </w:r>
            <w:r w:rsidRPr="00393F27">
              <w:rPr>
                <w:sz w:val="22"/>
                <w:szCs w:val="22"/>
              </w:rPr>
              <w:lastRenderedPageBreak/>
              <w:t>показателей работоспособности в течение дня;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устанавливают причинно-следственную связь между видами деятельности, их содержанием и напряжённостью и показателями работоспособности;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устанавливают причинно-следственную связь между планированием режима дня школьника и изменениями показателей работоспособности в течение дня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i/>
                <w:sz w:val="22"/>
                <w:szCs w:val="22"/>
              </w:rPr>
              <w:t xml:space="preserve">Тематические занятия </w:t>
            </w:r>
            <w:r w:rsidRPr="00393F27">
              <w:rPr>
                <w:sz w:val="22"/>
                <w:szCs w:val="22"/>
              </w:rPr>
              <w:t xml:space="preserve">(с использованием материала учебника и Интернета) 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Тема: «Самостоятельное составление индивидуального режима дня»: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определяют индивидуальные виды деятельности в течение дня, устанавливают временной диапазон и последовательность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их выполнения;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составляют индивидуальный режим дня и оформляют его в виде таблицы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i/>
                <w:sz w:val="22"/>
                <w:szCs w:val="22"/>
              </w:rPr>
              <w:t xml:space="preserve">Тематические занятия </w:t>
            </w:r>
            <w:r w:rsidRPr="00393F27">
              <w:rPr>
                <w:sz w:val="22"/>
                <w:szCs w:val="22"/>
              </w:rPr>
              <w:t>(с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 xml:space="preserve">использованием  материала  учебника и Интернета) 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>Тема «Физическое развитие человека и факторы, влияющие на его показатели»: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знакомятся с понятием «физическое развитие» в значении</w:t>
            </w:r>
            <w:r>
              <w:rPr>
                <w:sz w:val="22"/>
                <w:szCs w:val="22"/>
              </w:rPr>
              <w:t xml:space="preserve"> </w:t>
            </w:r>
            <w:r w:rsidRPr="00393F27">
              <w:rPr>
                <w:sz w:val="22"/>
                <w:szCs w:val="22"/>
              </w:rPr>
              <w:t>«процесс взросления организма под влиянием наследственных программ»;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приводят примеры влияния занятий физическими упражнениями на показатели физического развития</w:t>
            </w:r>
            <w:r>
              <w:rPr>
                <w:sz w:val="22"/>
                <w:szCs w:val="22"/>
              </w:rPr>
              <w:t>.</w:t>
            </w:r>
            <w:r w:rsidRPr="00393F27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i/>
                <w:sz w:val="22"/>
                <w:szCs w:val="22"/>
              </w:rPr>
              <w:t xml:space="preserve">Индивидуальные самостоятельные занятия </w:t>
            </w:r>
            <w:r w:rsidRPr="00393F27">
              <w:rPr>
                <w:sz w:val="22"/>
                <w:szCs w:val="22"/>
              </w:rPr>
              <w:t>(подготовка небольшого реферата с использовани</w:t>
            </w:r>
            <w:r>
              <w:rPr>
                <w:sz w:val="22"/>
                <w:szCs w:val="22"/>
              </w:rPr>
              <w:t>ем материала учебника и Интерне</w:t>
            </w:r>
            <w:r w:rsidRPr="00393F27">
              <w:rPr>
                <w:sz w:val="22"/>
                <w:szCs w:val="22"/>
              </w:rPr>
              <w:t xml:space="preserve">та) </w:t>
            </w:r>
          </w:p>
          <w:p w:rsidR="005B1FDB" w:rsidRPr="00393F2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93F27">
              <w:rPr>
                <w:sz w:val="22"/>
                <w:szCs w:val="22"/>
              </w:rPr>
              <w:t xml:space="preserve">Тема: «Осанка как показатель физического </w:t>
            </w:r>
            <w:r w:rsidRPr="00393F27">
              <w:rPr>
                <w:sz w:val="22"/>
                <w:szCs w:val="22"/>
              </w:rPr>
              <w:lastRenderedPageBreak/>
              <w:t>развития и здоровья школьника»: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93F27">
              <w:rPr>
                <w:sz w:val="22"/>
                <w:szCs w:val="22"/>
              </w:rPr>
              <w:t xml:space="preserve"> знакомятся с понятиями «правильная осанка» и «неправильная осанка», видами осанки и возможными причинами нарушения;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устанавливают причинно-следственную связь между нарушением осанки и состоянием здоровья (защемление нервов, смещение внутренних органов, нарушение кровообращения)</w:t>
            </w:r>
            <w:r>
              <w:rPr>
                <w:sz w:val="22"/>
                <w:szCs w:val="22"/>
              </w:rPr>
              <w:t>.</w:t>
            </w:r>
            <w:r w:rsidRPr="00AF2813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i/>
                <w:sz w:val="22"/>
                <w:szCs w:val="22"/>
              </w:rPr>
              <w:t xml:space="preserve">Индивидуальные самостоятельные занятия </w:t>
            </w:r>
            <w:r w:rsidRPr="00AF2813">
              <w:rPr>
                <w:sz w:val="22"/>
                <w:szCs w:val="22"/>
              </w:rPr>
              <w:t xml:space="preserve">(с использованием измерительных приборов) 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sz w:val="22"/>
                <w:szCs w:val="22"/>
              </w:rPr>
              <w:t>Тема: «Измерение индивидуальных показателей физического развития»: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измеряют показатели индивидуального физического развития (длины и массы тела, окружности грудной клетки, осанки):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выявляют соответствие текущих индивидуальных показателей стандартным показателям с помощью стандартных таблиц;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заполняют таблицу индивидуальных показателей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sz w:val="22"/>
                <w:szCs w:val="22"/>
              </w:rPr>
              <w:t xml:space="preserve"> </w:t>
            </w:r>
            <w:r w:rsidRPr="00AF2813">
              <w:rPr>
                <w:i/>
                <w:sz w:val="22"/>
                <w:szCs w:val="22"/>
              </w:rPr>
              <w:t xml:space="preserve">Самостоятельные занятия </w:t>
            </w:r>
            <w:r w:rsidRPr="00AF2813">
              <w:rPr>
                <w:sz w:val="22"/>
                <w:szCs w:val="22"/>
              </w:rPr>
              <w:t xml:space="preserve">(с использованием материала учебника и Интернета) 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sz w:val="22"/>
                <w:szCs w:val="22"/>
              </w:rPr>
              <w:t>Тема: «Упражнения для профилактики нарушения осанки»: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составляют комплексы упражнений с предметами и без предметов на голове; самостоятельно разучивают технику их выполнения;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составляют комплекс упражнений для укрепления мышц туловища; самостоятельно разучивают технику их выполнения</w:t>
            </w:r>
            <w:r>
              <w:rPr>
                <w:sz w:val="22"/>
                <w:szCs w:val="22"/>
              </w:rPr>
              <w:t>.</w:t>
            </w:r>
            <w:r w:rsidRPr="00AF2813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i/>
                <w:sz w:val="22"/>
                <w:szCs w:val="22"/>
              </w:rPr>
              <w:t xml:space="preserve">Коллективное обсуждение </w:t>
            </w:r>
            <w:r w:rsidRPr="00AF2813">
              <w:rPr>
                <w:sz w:val="22"/>
                <w:szCs w:val="22"/>
              </w:rPr>
              <w:t xml:space="preserve">(подготовка докладов, сообщений, презентаций) Тема: </w:t>
            </w:r>
            <w:r w:rsidRPr="00AF2813">
              <w:rPr>
                <w:sz w:val="22"/>
                <w:szCs w:val="22"/>
              </w:rPr>
              <w:lastRenderedPageBreak/>
              <w:t>«Организация и проведение самостоятельных занятий»: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рассматривают возможные виды самостоятельных занятий на открытых площадках и в домашних условиях, приводят примеры их целевого предназначения (оздоровительные мероприятия в режиме дня, спортивные игры и развлечения с использованием физических упражнений и др</w:t>
            </w:r>
            <w:r>
              <w:rPr>
                <w:sz w:val="22"/>
                <w:szCs w:val="22"/>
              </w:rPr>
              <w:t>.</w:t>
            </w:r>
            <w:r w:rsidRPr="00AF2813">
              <w:rPr>
                <w:sz w:val="22"/>
                <w:szCs w:val="22"/>
              </w:rPr>
              <w:t>);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знакомятся с требованиями к подготовке мест занятий на открытых спортивных площадках, выбору одежды и обуви в соответствии с погодными условиями и временем года;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устанавливают причинно-следственную связь между подготовкой мест занятий на открытых площадках и правилами предупреждения</w:t>
            </w:r>
            <w:r>
              <w:rPr>
                <w:sz w:val="22"/>
                <w:szCs w:val="22"/>
              </w:rPr>
              <w:t xml:space="preserve"> </w:t>
            </w:r>
            <w:r w:rsidRPr="00AF2813">
              <w:rPr>
                <w:sz w:val="22"/>
                <w:szCs w:val="22"/>
              </w:rPr>
              <w:t>травматизма;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знакомятся с требованиями к подготовке мест занятий в домашних условиях, выбору одежды и обуви;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устанавливают причинно-следственную связь между подготовкой мест занятий в домашних условиях и правилами предупреждения травматизма</w:t>
            </w:r>
            <w:r>
              <w:rPr>
                <w:sz w:val="22"/>
                <w:szCs w:val="22"/>
              </w:rPr>
              <w:t>.</w:t>
            </w:r>
            <w:r w:rsidRPr="00AF2813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i/>
                <w:sz w:val="22"/>
                <w:szCs w:val="22"/>
              </w:rPr>
              <w:t xml:space="preserve">Проведение эксперимента </w:t>
            </w:r>
            <w:r w:rsidRPr="00AF2813">
              <w:rPr>
                <w:sz w:val="22"/>
                <w:szCs w:val="22"/>
              </w:rPr>
              <w:t xml:space="preserve">(с использованием иллюстративного материала)  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sz w:val="22"/>
                <w:szCs w:val="22"/>
              </w:rPr>
              <w:t>Тема: «Процедура определения состояния организма с помощью одномоментной функциональной пробы»: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выбирают индивидуальный способ регистрации пульса (наложением руки на запястье, на сонную артерию, в область сердца);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разучивают способ проведения </w:t>
            </w:r>
            <w:r w:rsidRPr="00AF2813">
              <w:rPr>
                <w:sz w:val="22"/>
                <w:szCs w:val="22"/>
              </w:rPr>
              <w:lastRenderedPageBreak/>
              <w:t>одномоментной пробы в состоянии относительного покоя,  определяют  состояние  организма по определённой формуле;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разучивают способ проведения одномоментной пробы после выполнения физической нагрузки и определяют состояние организма по определённой </w:t>
            </w:r>
            <w:r>
              <w:rPr>
                <w:sz w:val="22"/>
                <w:szCs w:val="22"/>
              </w:rPr>
              <w:t>формуле.</w:t>
            </w:r>
          </w:p>
          <w:p w:rsidR="005B1FD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AF2813">
              <w:rPr>
                <w:i/>
                <w:sz w:val="22"/>
                <w:szCs w:val="22"/>
              </w:rPr>
              <w:t xml:space="preserve">Мини-исследование. 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sz w:val="22"/>
                <w:szCs w:val="22"/>
              </w:rPr>
              <w:t>Тема: «Исследование влияния оздоровительных форм занятий физической культурой на работу сердца» (утренняя зарядка, физкультминутки, занятия по профилактике нарушения осанки, спортивные игры и др</w:t>
            </w:r>
            <w:r>
              <w:rPr>
                <w:sz w:val="22"/>
                <w:szCs w:val="22"/>
              </w:rPr>
              <w:t>.</w:t>
            </w:r>
            <w:r w:rsidRPr="00AF2813">
              <w:rPr>
                <w:sz w:val="22"/>
                <w:szCs w:val="22"/>
              </w:rPr>
              <w:t>):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измеряют пульс после выполнения упражнений (или двигательных действий) в начале, середине и по окончании самостоятельных занятий;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сравнивают полученные данные с показателями таблицы физических нагрузок и определяют её характеристики;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проводят анализ нагрузок самостоятельных занятий и делают вывод о различии их воздействий на организм</w:t>
            </w:r>
            <w:r>
              <w:rPr>
                <w:sz w:val="22"/>
                <w:szCs w:val="22"/>
              </w:rPr>
              <w:t>.</w:t>
            </w:r>
            <w:r w:rsidRPr="00AF2813">
              <w:rPr>
                <w:sz w:val="22"/>
                <w:szCs w:val="22"/>
              </w:rPr>
              <w:t xml:space="preserve"> </w:t>
            </w:r>
          </w:p>
          <w:p w:rsidR="005B1FDB" w:rsidRPr="00AF2813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AF2813">
              <w:rPr>
                <w:i/>
                <w:sz w:val="22"/>
                <w:szCs w:val="22"/>
              </w:rPr>
              <w:t xml:space="preserve">Самостоятельные практические занятия. </w:t>
            </w:r>
            <w:r w:rsidRPr="00AF2813">
              <w:rPr>
                <w:sz w:val="22"/>
                <w:szCs w:val="22"/>
              </w:rPr>
              <w:t>Тема: «Ведение дневника физической культуры»:</w:t>
            </w:r>
          </w:p>
          <w:p w:rsidR="005B1FDB" w:rsidRPr="00EC7FF2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AF2813">
              <w:rPr>
                <w:sz w:val="22"/>
                <w:szCs w:val="22"/>
              </w:rPr>
              <w:t xml:space="preserve"> составляют дневник физической культуры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5F18EC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5F18EC">
              <w:rPr>
                <w:sz w:val="22"/>
                <w:szCs w:val="22"/>
              </w:rPr>
              <w:t>Режим дня</w:t>
            </w:r>
            <w:r>
              <w:rPr>
                <w:sz w:val="22"/>
                <w:szCs w:val="22"/>
              </w:rPr>
              <w:t xml:space="preserve">» (РЭШ) </w:t>
            </w:r>
            <w:hyperlink r:id="rId11" w:history="1">
              <w:r w:rsidRPr="00BA3A52">
                <w:rPr>
                  <w:rStyle w:val="ab"/>
                </w:rPr>
                <w:t>https://resh.edu.ru/subject/lesson/7440/start/261253/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0D66C7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D66C7">
              <w:rPr>
                <w:sz w:val="22"/>
                <w:szCs w:val="22"/>
              </w:rPr>
              <w:t xml:space="preserve">Основные показатели физического </w:t>
            </w:r>
            <w:r w:rsidRPr="000D66C7">
              <w:rPr>
                <w:sz w:val="22"/>
                <w:szCs w:val="22"/>
              </w:rPr>
              <w:lastRenderedPageBreak/>
              <w:t>развития</w:t>
            </w:r>
            <w:r>
              <w:rPr>
                <w:sz w:val="22"/>
                <w:szCs w:val="22"/>
              </w:rPr>
              <w:t xml:space="preserve">» (РЭШ) </w:t>
            </w:r>
            <w:hyperlink r:id="rId12" w:history="1">
              <w:r w:rsidRPr="00BA3A52">
                <w:rPr>
                  <w:rStyle w:val="ab"/>
                </w:rPr>
                <w:t>https://resh.edu.ru/subject/lesson/7437/start/314090/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0D66C7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D66C7">
              <w:rPr>
                <w:sz w:val="22"/>
                <w:szCs w:val="22"/>
              </w:rPr>
              <w:t>Осанка как показатель физического развития человека</w:t>
            </w:r>
            <w:r>
              <w:rPr>
                <w:sz w:val="22"/>
                <w:szCs w:val="22"/>
              </w:rPr>
              <w:t xml:space="preserve">» (РЭШ) </w:t>
            </w:r>
            <w:hyperlink r:id="rId13" w:history="1">
              <w:r w:rsidRPr="00BA3A52">
                <w:rPr>
                  <w:rStyle w:val="ab"/>
                </w:rPr>
                <w:t>https://resh.edu.ru/subject/lesson/7438/start/263294/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A307BD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A307BD">
              <w:rPr>
                <w:sz w:val="22"/>
                <w:szCs w:val="22"/>
              </w:rPr>
              <w:t>Как выбрать и подготовить место для занятий физическими упражнениями</w:t>
            </w:r>
            <w:r>
              <w:rPr>
                <w:sz w:val="22"/>
                <w:szCs w:val="22"/>
              </w:rPr>
              <w:t xml:space="preserve">» (РЭШ) </w:t>
            </w:r>
            <w:hyperlink r:id="rId14" w:history="1">
              <w:r w:rsidRPr="00BA3A52">
                <w:rPr>
                  <w:rStyle w:val="ab"/>
                </w:rPr>
                <w:t>https://resh.edu.ru/subject/lesson/7444/start/263360/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A307BD">
              <w:rPr>
                <w:sz w:val="22"/>
                <w:szCs w:val="22"/>
              </w:rPr>
              <w:t>Урок</w:t>
            </w:r>
            <w:r>
              <w:rPr>
                <w:sz w:val="22"/>
                <w:szCs w:val="22"/>
              </w:rPr>
              <w:t xml:space="preserve"> «</w:t>
            </w:r>
            <w:r w:rsidRPr="00A307BD">
              <w:rPr>
                <w:sz w:val="22"/>
                <w:szCs w:val="22"/>
              </w:rPr>
              <w:t>Как выбрать одежду и обувь для з</w:t>
            </w:r>
            <w:r>
              <w:rPr>
                <w:sz w:val="22"/>
                <w:szCs w:val="22"/>
              </w:rPr>
              <w:t xml:space="preserve">анятий физическими упражнениями» (РЭШ) </w:t>
            </w:r>
            <w:hyperlink r:id="rId15" w:history="1">
              <w:r w:rsidRPr="00BA3A52">
                <w:rPr>
                  <w:rStyle w:val="ab"/>
                </w:rPr>
                <w:t>https://resh.edu.ru/subject/lesson/7445/start/261347/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1B3F6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B3F60">
              <w:rPr>
                <w:sz w:val="22"/>
                <w:szCs w:val="22"/>
              </w:rPr>
              <w:t>Как составлять комплексы упражнений оздоровительной гимнастики</w:t>
            </w:r>
            <w:r>
              <w:rPr>
                <w:sz w:val="22"/>
                <w:szCs w:val="22"/>
              </w:rPr>
              <w:t xml:space="preserve">» (РЭШ) </w:t>
            </w:r>
            <w:hyperlink r:id="rId16" w:history="1">
              <w:r w:rsidRPr="00BA3A52">
                <w:rPr>
                  <w:rStyle w:val="ab"/>
                </w:rPr>
                <w:t>https://resh.edu.ru/subject/lesson/7446/start/314149/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1B3F6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B3F60">
              <w:rPr>
                <w:sz w:val="22"/>
                <w:szCs w:val="22"/>
              </w:rPr>
              <w:t xml:space="preserve">Физическая </w:t>
            </w:r>
            <w:r w:rsidRPr="001B3F60">
              <w:rPr>
                <w:sz w:val="22"/>
                <w:szCs w:val="22"/>
              </w:rPr>
              <w:lastRenderedPageBreak/>
              <w:t>нагрузка и особенности ее дозирования</w:t>
            </w:r>
            <w:r>
              <w:rPr>
                <w:sz w:val="22"/>
                <w:szCs w:val="22"/>
              </w:rPr>
              <w:t xml:space="preserve">» (РЭШ) </w:t>
            </w:r>
            <w:hyperlink r:id="rId17" w:history="1">
              <w:r w:rsidRPr="00BA3A52">
                <w:rPr>
                  <w:rStyle w:val="ab"/>
                </w:rPr>
                <w:t>https://resh.edu.ru/subject/lesson/7447/start/262856/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1B3F6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B3F60">
              <w:rPr>
                <w:sz w:val="22"/>
                <w:szCs w:val="22"/>
              </w:rPr>
              <w:t>Самонаблюдение и самоконтроль</w:t>
            </w:r>
            <w:r>
              <w:rPr>
                <w:sz w:val="22"/>
                <w:szCs w:val="22"/>
              </w:rPr>
              <w:t xml:space="preserve">» (РЭШ) </w:t>
            </w:r>
            <w:hyperlink r:id="rId18" w:history="1">
              <w:r w:rsidRPr="00BA3A52">
                <w:rPr>
                  <w:rStyle w:val="ab"/>
                </w:rPr>
                <w:t>https://resh.edu.ru/subject/lesson/7448/start/262824/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AC238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1B3F60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1B3F60">
              <w:rPr>
                <w:sz w:val="22"/>
                <w:szCs w:val="22"/>
              </w:rPr>
              <w:t>Правила оформления результатов самонаблюдения и самоконтроля</w:t>
            </w:r>
            <w:r>
              <w:rPr>
                <w:sz w:val="22"/>
                <w:szCs w:val="22"/>
              </w:rPr>
              <w:t xml:space="preserve">» (РЭШ) </w:t>
            </w:r>
            <w:hyperlink r:id="rId19" w:history="1">
              <w:r w:rsidRPr="00BA3A52">
                <w:rPr>
                  <w:rStyle w:val="ab"/>
                </w:rPr>
                <w:t>https://resh.edu.ru/subject/lesson/7449/start/261538/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117267" w:rsidRDefault="005B1FDB" w:rsidP="00C85311">
            <w:pPr>
              <w:ind w:left="17" w:hanging="19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Физическое совершенство</w:t>
            </w:r>
            <w:r w:rsidRPr="00117267">
              <w:rPr>
                <w:b/>
                <w:sz w:val="22"/>
                <w:szCs w:val="22"/>
              </w:rPr>
              <w:t>вание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b/>
                <w:sz w:val="22"/>
                <w:szCs w:val="22"/>
              </w:rPr>
            </w:pPr>
            <w:r w:rsidRPr="00117267">
              <w:rPr>
                <w:b/>
                <w:sz w:val="22"/>
                <w:szCs w:val="22"/>
              </w:rPr>
              <w:t>(6</w:t>
            </w:r>
            <w:r>
              <w:rPr>
                <w:b/>
                <w:sz w:val="22"/>
                <w:szCs w:val="22"/>
              </w:rPr>
              <w:t>0</w:t>
            </w:r>
            <w:r w:rsidRPr="00117267">
              <w:rPr>
                <w:b/>
                <w:sz w:val="22"/>
                <w:szCs w:val="22"/>
              </w:rPr>
              <w:t xml:space="preserve"> ч).</w:t>
            </w:r>
          </w:p>
          <w:p w:rsidR="005B1FDB" w:rsidRPr="00372E56" w:rsidRDefault="005B1FDB" w:rsidP="00C85311">
            <w:pPr>
              <w:ind w:left="17" w:hanging="19"/>
              <w:jc w:val="left"/>
              <w:rPr>
                <w:b/>
                <w:sz w:val="22"/>
                <w:szCs w:val="22"/>
              </w:rPr>
            </w:pPr>
            <w:r w:rsidRPr="00117267">
              <w:rPr>
                <w:b/>
                <w:sz w:val="22"/>
                <w:szCs w:val="22"/>
              </w:rPr>
              <w:t>Физкульту</w:t>
            </w:r>
            <w:r>
              <w:rPr>
                <w:b/>
                <w:sz w:val="22"/>
                <w:szCs w:val="22"/>
              </w:rPr>
              <w:t>рно-</w:t>
            </w:r>
            <w:r>
              <w:rPr>
                <w:b/>
                <w:sz w:val="22"/>
                <w:szCs w:val="22"/>
              </w:rPr>
              <w:lastRenderedPageBreak/>
              <w:t>оздоровительная деятель</w:t>
            </w:r>
            <w:r w:rsidRPr="00117267">
              <w:rPr>
                <w:b/>
                <w:sz w:val="22"/>
                <w:szCs w:val="22"/>
              </w:rPr>
              <w:t>ность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</w:t>
            </w:r>
            <w:r>
              <w:t xml:space="preserve"> </w:t>
            </w:r>
            <w:r w:rsidRPr="0098323F">
              <w:rPr>
                <w:sz w:val="22"/>
                <w:szCs w:val="22"/>
              </w:rPr>
              <w:t>Упражнения утренней зарядки</w:t>
            </w:r>
            <w:r>
              <w:rPr>
                <w:sz w:val="22"/>
                <w:szCs w:val="22"/>
              </w:rPr>
              <w:t xml:space="preserve"> </w:t>
            </w:r>
            <w:r w:rsidRPr="0098323F">
              <w:rPr>
                <w:sz w:val="22"/>
                <w:szCs w:val="22"/>
              </w:rPr>
              <w:t>и физкультминуток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>
              <w:t xml:space="preserve"> </w:t>
            </w:r>
            <w:r w:rsidRPr="0098323F">
              <w:rPr>
                <w:sz w:val="22"/>
                <w:szCs w:val="22"/>
              </w:rPr>
              <w:t>Упражнения дыхательной и зрительной гимнастики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  <w:r>
              <w:t xml:space="preserve"> </w:t>
            </w:r>
            <w:r w:rsidRPr="0098323F">
              <w:rPr>
                <w:sz w:val="22"/>
                <w:szCs w:val="22"/>
              </w:rPr>
              <w:t>Упражнения на развитие гибкости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>
              <w:t xml:space="preserve"> </w:t>
            </w:r>
            <w:r w:rsidRPr="0098323F">
              <w:rPr>
                <w:sz w:val="22"/>
                <w:szCs w:val="22"/>
              </w:rPr>
              <w:t>Упражнения на развитие координации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>
              <w:t xml:space="preserve"> </w:t>
            </w:r>
            <w:r w:rsidRPr="001A3A76">
              <w:rPr>
                <w:sz w:val="22"/>
                <w:szCs w:val="22"/>
              </w:rPr>
              <w:t>Упражнения на формирование телосложения</w:t>
            </w:r>
            <w:r>
              <w:rPr>
                <w:sz w:val="22"/>
                <w:szCs w:val="22"/>
              </w:rPr>
              <w:t>.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Pr="00AC238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869" w:type="dxa"/>
          </w:tcPr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sz w:val="22"/>
                <w:szCs w:val="22"/>
              </w:rPr>
              <w:t>Роль и значение физкультурно-оздоровительной деятельности в здоровом образе жизни современного человека</w:t>
            </w:r>
            <w:r>
              <w:rPr>
                <w:sz w:val="22"/>
                <w:szCs w:val="22"/>
              </w:rPr>
              <w:t>.</w:t>
            </w:r>
            <w:r w:rsidRPr="00117267">
              <w:rPr>
                <w:sz w:val="22"/>
                <w:szCs w:val="22"/>
              </w:rPr>
              <w:t xml:space="preserve"> Упражнения </w:t>
            </w:r>
            <w:r w:rsidRPr="00117267">
              <w:rPr>
                <w:sz w:val="22"/>
                <w:szCs w:val="22"/>
              </w:rPr>
              <w:lastRenderedPageBreak/>
              <w:t>утренней зарядки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sz w:val="22"/>
                <w:szCs w:val="22"/>
              </w:rPr>
              <w:t xml:space="preserve">и физкультминуток, дыхательной и </w:t>
            </w:r>
            <w:r>
              <w:rPr>
                <w:sz w:val="22"/>
                <w:szCs w:val="22"/>
              </w:rPr>
              <w:t>зри</w:t>
            </w:r>
            <w:r w:rsidRPr="00117267">
              <w:rPr>
                <w:sz w:val="22"/>
                <w:szCs w:val="22"/>
              </w:rPr>
              <w:t>тельной  гимнастики в процессе учебных занятий; закаливающие процедуры после занятий утренней зарядкой</w:t>
            </w:r>
            <w:r>
              <w:rPr>
                <w:sz w:val="22"/>
                <w:szCs w:val="22"/>
              </w:rPr>
              <w:t>.</w:t>
            </w:r>
            <w:r w:rsidRPr="00117267">
              <w:rPr>
                <w:sz w:val="22"/>
                <w:szCs w:val="22"/>
              </w:rPr>
              <w:t xml:space="preserve"> Упражнения на развитие</w:t>
            </w:r>
            <w:r>
              <w:rPr>
                <w:sz w:val="22"/>
                <w:szCs w:val="22"/>
              </w:rPr>
              <w:t xml:space="preserve"> </w:t>
            </w:r>
            <w:r w:rsidRPr="00117267">
              <w:rPr>
                <w:sz w:val="22"/>
                <w:szCs w:val="22"/>
              </w:rPr>
              <w:t>гибкости и подвижности суставов; развитие координации; формирование телосложения с использованием внешних отягощений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lastRenderedPageBreak/>
              <w:t xml:space="preserve">Рассказ учителя. </w:t>
            </w:r>
            <w:r w:rsidRPr="00117267">
              <w:rPr>
                <w:sz w:val="22"/>
                <w:szCs w:val="22"/>
              </w:rPr>
              <w:t>Тема: «Знакомство с понятием «физкультурно-оздоровительная деятельность»: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знакомятся с понятием «физкультурно-оздоровительная деятельность», ролью и значением физкультурно-оздоровительной </w:t>
            </w:r>
            <w:r w:rsidRPr="00117267">
              <w:rPr>
                <w:sz w:val="22"/>
                <w:szCs w:val="22"/>
              </w:rPr>
              <w:lastRenderedPageBreak/>
              <w:t>деятельности в здоровом образе жизни современного человека</w:t>
            </w:r>
            <w:r>
              <w:rPr>
                <w:sz w:val="22"/>
                <w:szCs w:val="22"/>
              </w:rPr>
              <w:t>.</w:t>
            </w:r>
            <w:r w:rsidRPr="00117267">
              <w:rPr>
                <w:sz w:val="22"/>
                <w:szCs w:val="22"/>
              </w:rPr>
              <w:t xml:space="preserve"> 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t xml:space="preserve">Индивидуальные занятия. </w:t>
            </w:r>
            <w:r w:rsidRPr="00117267">
              <w:rPr>
                <w:sz w:val="22"/>
                <w:szCs w:val="22"/>
              </w:rPr>
              <w:t xml:space="preserve">Тема: «Упражнения утренней </w:t>
            </w:r>
            <w:r>
              <w:rPr>
                <w:sz w:val="22"/>
                <w:szCs w:val="22"/>
              </w:rPr>
              <w:t>заряд</w:t>
            </w:r>
            <w:r w:rsidRPr="00117267">
              <w:rPr>
                <w:sz w:val="22"/>
                <w:szCs w:val="22"/>
              </w:rPr>
              <w:t>ки»: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отбирают и составляют комплексы упражнений утренней зарядки и физкультминуток для занятий в домашних условиях</w:t>
            </w:r>
            <w:r>
              <w:rPr>
                <w:sz w:val="22"/>
                <w:szCs w:val="22"/>
              </w:rPr>
              <w:t xml:space="preserve"> </w:t>
            </w:r>
            <w:r w:rsidRPr="00117267">
              <w:rPr>
                <w:sz w:val="22"/>
                <w:szCs w:val="22"/>
              </w:rPr>
              <w:t>без предметов, с гимнастической палкой и гантелями, с использованием стула;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записывают содержание комплексов и регулярность их выполнения в дневнике физической культуры</w:t>
            </w:r>
            <w:r>
              <w:rPr>
                <w:sz w:val="22"/>
                <w:szCs w:val="22"/>
              </w:rPr>
              <w:t>.</w:t>
            </w:r>
            <w:r w:rsidRPr="00117267">
              <w:rPr>
                <w:sz w:val="22"/>
                <w:szCs w:val="22"/>
              </w:rPr>
              <w:t xml:space="preserve"> 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t xml:space="preserve">Индивидуальные занятия. </w:t>
            </w:r>
            <w:r w:rsidRPr="00117267">
              <w:rPr>
                <w:sz w:val="22"/>
                <w:szCs w:val="22"/>
              </w:rPr>
              <w:t>Тема: «Упражнения дыхательной и зрительной гимнастики»: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знакомятся и записывают содержание комплексов в дневник физической культуры;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разучивают упражнения дыхательной и зрительной гимнастики для профилактики утомления во время учебных занятий</w:t>
            </w:r>
            <w:r>
              <w:rPr>
                <w:sz w:val="22"/>
                <w:szCs w:val="22"/>
              </w:rPr>
              <w:t>.</w:t>
            </w:r>
            <w:r w:rsidRPr="00117267">
              <w:rPr>
                <w:sz w:val="22"/>
                <w:szCs w:val="22"/>
              </w:rPr>
              <w:t xml:space="preserve"> 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t xml:space="preserve">Индивидуальные занятия. </w:t>
            </w:r>
            <w:r w:rsidRPr="00117267">
              <w:rPr>
                <w:sz w:val="22"/>
                <w:szCs w:val="22"/>
              </w:rPr>
              <w:t>Тема: «Водные процедуры после утренней зарядки»: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закрепляют и совершенствуют навыки проведения закаливающей процедуры способом обливания;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закрепляют правила регулирования температурных и временных режимов закаливающей процедуры;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записывают регулярность изменения температурного режима закаливающих процедур и изменения её временных параметров в дневник физической культуры</w:t>
            </w:r>
            <w:r>
              <w:rPr>
                <w:sz w:val="22"/>
                <w:szCs w:val="22"/>
              </w:rPr>
              <w:t>.</w:t>
            </w:r>
            <w:r w:rsidRPr="00117267">
              <w:rPr>
                <w:sz w:val="22"/>
                <w:szCs w:val="22"/>
              </w:rPr>
              <w:t xml:space="preserve"> 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t xml:space="preserve">Индивидуальные занятия. </w:t>
            </w:r>
            <w:r w:rsidRPr="00117267">
              <w:rPr>
                <w:sz w:val="22"/>
                <w:szCs w:val="22"/>
              </w:rPr>
              <w:t>Тема: «Упражнения на развитие гибкости»: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записывают содержание комплексов и регулярность их выполнения в дневнике </w:t>
            </w:r>
            <w:r w:rsidRPr="00117267">
              <w:rPr>
                <w:sz w:val="22"/>
                <w:szCs w:val="22"/>
              </w:rPr>
              <w:lastRenderedPageBreak/>
              <w:t>физической культуры;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разучивают упражнения на  подвижность  суставов,  выполняют их из разных исходных положений, с одноимёнными и разноимёнными движениями рук и ног, вращением туловища с большой амплитудой</w:t>
            </w:r>
            <w:r>
              <w:rPr>
                <w:sz w:val="22"/>
                <w:szCs w:val="22"/>
              </w:rPr>
              <w:t>.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t xml:space="preserve">Индивидуальные занятия. </w:t>
            </w:r>
            <w:r w:rsidRPr="00117267">
              <w:rPr>
                <w:sz w:val="22"/>
                <w:szCs w:val="22"/>
              </w:rPr>
              <w:t>Тема: «Упражнения на развитие координации»: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записывают в дневник физической культуры комплекс упражнений для занятий на развитие координации и разучивают его;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разучивают упражнения в равновесии, точности движений, жонглировании малым (теннисным) мячом;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составляют содержание занятия по развитию координации</w:t>
            </w:r>
            <w:r>
              <w:rPr>
                <w:sz w:val="22"/>
                <w:szCs w:val="22"/>
              </w:rPr>
              <w:t xml:space="preserve"> </w:t>
            </w:r>
            <w:r w:rsidRPr="00117267">
              <w:rPr>
                <w:sz w:val="22"/>
                <w:szCs w:val="22"/>
              </w:rPr>
              <w:t>с использованием разученного комплекса и дополнительных упражнений, планируют их регулярное выполнение в режиме учебной недели</w:t>
            </w:r>
            <w:r>
              <w:rPr>
                <w:sz w:val="22"/>
                <w:szCs w:val="22"/>
              </w:rPr>
              <w:t>.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117267">
              <w:rPr>
                <w:i/>
                <w:sz w:val="22"/>
                <w:szCs w:val="22"/>
              </w:rPr>
              <w:t xml:space="preserve">Индивидуальные занятия. </w:t>
            </w:r>
            <w:r w:rsidRPr="00117267">
              <w:rPr>
                <w:sz w:val="22"/>
                <w:szCs w:val="22"/>
              </w:rPr>
              <w:t>Тема: «Упражнения на формирование телосложения»:</w:t>
            </w:r>
          </w:p>
          <w:p w:rsidR="005B1FDB" w:rsidRPr="0011726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разучивают упражнения с гантелями на развитие отдельных мышечных групп;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117267">
              <w:rPr>
                <w:sz w:val="22"/>
                <w:szCs w:val="22"/>
              </w:rPr>
              <w:t xml:space="preserve"> составляют комплекс упражнений, записывают регулярность его выполнения в дневник физической культуры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9" w:hanging="19"/>
              <w:jc w:val="left"/>
              <w:rPr>
                <w:sz w:val="22"/>
                <w:szCs w:val="22"/>
              </w:rPr>
            </w:pPr>
            <w:r w:rsidRPr="004C3C23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4C3C23">
              <w:rPr>
                <w:sz w:val="22"/>
                <w:szCs w:val="22"/>
              </w:rPr>
              <w:t>Утренняя гимнастика</w:t>
            </w:r>
            <w:r>
              <w:rPr>
                <w:sz w:val="22"/>
                <w:szCs w:val="22"/>
              </w:rPr>
              <w:t xml:space="preserve">» (РЭШ) </w:t>
            </w:r>
            <w:hyperlink r:id="rId20" w:history="1">
              <w:r w:rsidRPr="00BA3A52">
                <w:rPr>
                  <w:rStyle w:val="ab"/>
                </w:rPr>
                <w:t>https://resh.edu.ru/subject/lesson/7441/start/262982/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 «Закаливание» </w:t>
            </w:r>
            <w:r>
              <w:rPr>
                <w:sz w:val="22"/>
                <w:szCs w:val="22"/>
              </w:rPr>
              <w:lastRenderedPageBreak/>
              <w:t xml:space="preserve">(РЭШ) </w:t>
            </w:r>
            <w:hyperlink r:id="rId21" w:history="1">
              <w:r w:rsidRPr="00BA3A52">
                <w:rPr>
                  <w:rStyle w:val="ab"/>
                </w:rPr>
                <w:t>https://resh.edu.ru/subject/lesson/7442/start/309247/</w:t>
              </w:r>
            </w:hyperlink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2A6863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2A6863">
              <w:rPr>
                <w:sz w:val="22"/>
                <w:szCs w:val="22"/>
              </w:rPr>
              <w:t>Дыхательная гимнастика</w:t>
            </w:r>
            <w:r>
              <w:rPr>
                <w:sz w:val="22"/>
                <w:szCs w:val="22"/>
              </w:rPr>
              <w:t xml:space="preserve">» (РЭШ) </w:t>
            </w:r>
            <w:hyperlink r:id="rId22" w:history="1">
              <w:r w:rsidRPr="00BA3A52">
                <w:rPr>
                  <w:rStyle w:val="ab"/>
                </w:rPr>
                <w:t>https://resh.edu.ru/subject/lesson/7452/start/261316/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firstLine="0"/>
              <w:jc w:val="left"/>
              <w:rPr>
                <w:sz w:val="22"/>
                <w:szCs w:val="22"/>
              </w:rPr>
            </w:pPr>
            <w:r w:rsidRPr="00957C2B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957C2B">
              <w:rPr>
                <w:sz w:val="22"/>
                <w:szCs w:val="22"/>
              </w:rPr>
              <w:t>Гимнастика для глаз</w:t>
            </w:r>
            <w:r>
              <w:rPr>
                <w:sz w:val="22"/>
                <w:szCs w:val="22"/>
              </w:rPr>
              <w:t xml:space="preserve">» (РЭШ) </w:t>
            </w:r>
            <w:hyperlink r:id="rId23" w:history="1">
              <w:r w:rsidRPr="00BA3A52">
                <w:rPr>
                  <w:rStyle w:val="ab"/>
                </w:rPr>
                <w:t>https://resh.edu.ru/subject/lesson/7454/start/263104/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4C3C23">
              <w:rPr>
                <w:sz w:val="22"/>
                <w:szCs w:val="22"/>
              </w:rPr>
              <w:t>Урок</w:t>
            </w:r>
            <w:r>
              <w:rPr>
                <w:sz w:val="22"/>
                <w:szCs w:val="22"/>
              </w:rPr>
              <w:t xml:space="preserve"> «</w:t>
            </w:r>
            <w:r w:rsidRPr="004C3C23">
              <w:rPr>
                <w:sz w:val="22"/>
                <w:szCs w:val="22"/>
              </w:rPr>
              <w:t>Физкультминутки и физкультпаузы в течение учебных занятий</w:t>
            </w:r>
            <w:r>
              <w:rPr>
                <w:sz w:val="22"/>
                <w:szCs w:val="22"/>
              </w:rPr>
              <w:t xml:space="preserve">» (РЭШ) </w:t>
            </w:r>
            <w:hyperlink r:id="rId24" w:history="1">
              <w:r w:rsidRPr="00BA3A52">
                <w:rPr>
                  <w:rStyle w:val="ab"/>
                </w:rPr>
                <w:t>https://resh.edu.ru/subject/lesson/7443/start/314123/</w:t>
              </w:r>
            </w:hyperlink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791FF4">
              <w:rPr>
                <w:sz w:val="22"/>
                <w:szCs w:val="22"/>
              </w:rPr>
              <w:t>Урок</w:t>
            </w:r>
            <w:r>
              <w:rPr>
                <w:sz w:val="22"/>
                <w:szCs w:val="22"/>
              </w:rPr>
              <w:t xml:space="preserve"> «</w:t>
            </w:r>
            <w:r w:rsidRPr="00791FF4">
              <w:rPr>
                <w:sz w:val="22"/>
                <w:szCs w:val="22"/>
              </w:rPr>
              <w:t>Развитие гибкости</w:t>
            </w:r>
            <w:r>
              <w:rPr>
                <w:sz w:val="22"/>
                <w:szCs w:val="22"/>
              </w:rPr>
              <w:t xml:space="preserve">» (РЭШ) </w:t>
            </w:r>
            <w:hyperlink r:id="rId25" w:history="1">
              <w:r w:rsidRPr="00BA3A52">
                <w:rPr>
                  <w:rStyle w:val="ab"/>
                </w:rPr>
                <w:t>https://resh.edu.ru/subject/lesson/7450/start/263263/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4C126B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4C126B">
              <w:rPr>
                <w:sz w:val="22"/>
                <w:szCs w:val="22"/>
              </w:rPr>
              <w:t>Развитие координации движений</w:t>
            </w:r>
            <w:r>
              <w:rPr>
                <w:sz w:val="22"/>
                <w:szCs w:val="22"/>
              </w:rPr>
              <w:t xml:space="preserve">» (РЭШ) </w:t>
            </w:r>
            <w:hyperlink r:id="rId26" w:history="1">
              <w:r w:rsidRPr="00BA3A52">
                <w:rPr>
                  <w:rStyle w:val="ab"/>
                </w:rPr>
                <w:t>https://resh.edu.ru/subject/lesson/7451/start/314176/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2A6863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2A6863">
              <w:rPr>
                <w:sz w:val="22"/>
                <w:szCs w:val="22"/>
              </w:rPr>
              <w:t>Формирование стройной фигуры</w:t>
            </w:r>
            <w:r>
              <w:rPr>
                <w:sz w:val="22"/>
                <w:szCs w:val="22"/>
              </w:rPr>
              <w:t xml:space="preserve">» (РЭШ) </w:t>
            </w:r>
            <w:hyperlink r:id="rId27" w:history="1">
              <w:r w:rsidRPr="00BA3A52">
                <w:rPr>
                  <w:rStyle w:val="ab"/>
                </w:rPr>
                <w:t>https://resh.edu.ru/subject/lesson/7453/start/314210/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3F256B" w:rsidRDefault="005B1FDB" w:rsidP="00C85311">
            <w:pPr>
              <w:ind w:left="17" w:hanging="19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Спортивно- оздоровит</w:t>
            </w:r>
            <w:r w:rsidRPr="003F256B">
              <w:rPr>
                <w:b/>
                <w:sz w:val="22"/>
                <w:szCs w:val="22"/>
              </w:rPr>
              <w:t>ельная деятель</w:t>
            </w:r>
            <w:r>
              <w:rPr>
                <w:b/>
                <w:sz w:val="22"/>
                <w:szCs w:val="22"/>
              </w:rPr>
              <w:t>ность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t>Модуль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t>«Лёгкая атлетика»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>
              <w:t xml:space="preserve"> </w:t>
            </w:r>
            <w:r w:rsidRPr="00842BAB">
              <w:rPr>
                <w:sz w:val="22"/>
                <w:szCs w:val="22"/>
              </w:rPr>
              <w:t>Бег с равномерной скоростью на длинные дистанции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>
              <w:t xml:space="preserve"> </w:t>
            </w:r>
            <w:r w:rsidRPr="00842BAB">
              <w:rPr>
                <w:sz w:val="22"/>
                <w:szCs w:val="22"/>
              </w:rPr>
              <w:t>Бег с максимальной скоростью на короткие дистанции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</w:t>
            </w:r>
            <w:r w:rsidRPr="00842BAB">
              <w:rPr>
                <w:sz w:val="22"/>
                <w:szCs w:val="22"/>
              </w:rPr>
              <w:t>Прыжок в длину с разбега способом «согнув ноги»</w:t>
            </w:r>
            <w:r>
              <w:rPr>
                <w:sz w:val="22"/>
                <w:szCs w:val="22"/>
              </w:rPr>
              <w:t>.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Pr="00AC238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69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sz w:val="22"/>
                <w:szCs w:val="22"/>
              </w:rPr>
              <w:t xml:space="preserve">Бег </w:t>
            </w:r>
            <w:r>
              <w:rPr>
                <w:sz w:val="22"/>
                <w:szCs w:val="22"/>
              </w:rPr>
              <w:t>на длинные дистанции с равномер</w:t>
            </w:r>
            <w:r w:rsidRPr="0036632B">
              <w:rPr>
                <w:sz w:val="22"/>
                <w:szCs w:val="22"/>
              </w:rPr>
              <w:t>ной скоростью передвижения с высокого старта; бег на короткие дистанции с максимальной скоростью передвижения</w:t>
            </w:r>
            <w:r>
              <w:rPr>
                <w:sz w:val="22"/>
                <w:szCs w:val="22"/>
              </w:rPr>
              <w:t>.</w:t>
            </w:r>
            <w:r w:rsidRPr="0036632B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sz w:val="22"/>
                <w:szCs w:val="22"/>
              </w:rPr>
              <w:t>Прыжки в длину с разбега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sz w:val="22"/>
                <w:szCs w:val="22"/>
              </w:rPr>
              <w:t xml:space="preserve">способом «согнув ноги»; прыжки в высоту с прямого </w:t>
            </w:r>
            <w:r w:rsidRPr="0036632B">
              <w:rPr>
                <w:sz w:val="22"/>
                <w:szCs w:val="22"/>
              </w:rPr>
              <w:lastRenderedPageBreak/>
              <w:t>разбега</w:t>
            </w:r>
            <w:r>
              <w:rPr>
                <w:sz w:val="22"/>
                <w:szCs w:val="22"/>
              </w:rPr>
              <w:t>.</w:t>
            </w:r>
            <w:r w:rsidRPr="003663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lastRenderedPageBreak/>
              <w:t xml:space="preserve">Практические занятия </w:t>
            </w:r>
            <w:r w:rsidRPr="0036632B">
              <w:rPr>
                <w:sz w:val="22"/>
                <w:szCs w:val="22"/>
              </w:rPr>
              <w:t>(с использованием иллюстративного материала) Тема: «Бег с равномерной скоростью на длинные дистанции»: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закрепляют и совершенствуют технику высокого старта: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знакомятся с образцом учителя, анализируют и уточняют детали и элементы техники;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Pr="0036632B">
              <w:rPr>
                <w:sz w:val="22"/>
                <w:szCs w:val="22"/>
              </w:rPr>
              <w:t xml:space="preserve"> описывают технику равномерного бега и разучивают его на учебной дистанции (за лидером, с коррекцией скорости передвижения учителем);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разучивают поворот во время равномерного бега по учебной дистанции;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разучивают бег с равномерной скоростью по дистанции в 1 км</w:t>
            </w:r>
            <w:r>
              <w:rPr>
                <w:sz w:val="22"/>
                <w:szCs w:val="22"/>
              </w:rPr>
              <w:t>.</w:t>
            </w:r>
            <w:r w:rsidRPr="0036632B">
              <w:rPr>
                <w:sz w:val="22"/>
                <w:szCs w:val="22"/>
              </w:rPr>
              <w:t xml:space="preserve"> 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t xml:space="preserve">Учебный диалог. </w:t>
            </w:r>
            <w:r w:rsidRPr="0036632B">
              <w:rPr>
                <w:sz w:val="22"/>
                <w:szCs w:val="22"/>
              </w:rPr>
              <w:t>Тема: «Знакомство с рекомендациями по технике безопасности во время выполнения беговых упражнений на самостоятельных занятиях лёгкой атлетикой»</w:t>
            </w:r>
            <w:r>
              <w:rPr>
                <w:sz w:val="22"/>
                <w:szCs w:val="22"/>
              </w:rPr>
              <w:t>.</w:t>
            </w:r>
            <w:r w:rsidRPr="0036632B">
              <w:rPr>
                <w:sz w:val="22"/>
                <w:szCs w:val="22"/>
              </w:rPr>
              <w:t xml:space="preserve"> 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6632B">
              <w:rPr>
                <w:sz w:val="22"/>
                <w:szCs w:val="22"/>
              </w:rPr>
              <w:t>(с использованием иллюстративного материала) Тема: «Бег с максимальной скоростью на короткие дистанции»: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закрепляют и совершенствуют технику бега на короткие дистанции с высокого старта;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разучивают стартовое и финишное ускорение;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разучивают бег с максимальной скоростью с высокого старта по учебной дистанции в 60 м</w:t>
            </w:r>
            <w:r>
              <w:rPr>
                <w:sz w:val="22"/>
                <w:szCs w:val="22"/>
              </w:rPr>
              <w:t>.</w:t>
            </w:r>
            <w:r w:rsidRPr="0036632B">
              <w:rPr>
                <w:sz w:val="22"/>
                <w:szCs w:val="22"/>
              </w:rPr>
              <w:t xml:space="preserve"> 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6632B">
              <w:rPr>
                <w:sz w:val="22"/>
                <w:szCs w:val="22"/>
              </w:rPr>
              <w:t>(с использованием иллюстративного материала) Тема: «Прыжок в длину с разбега способом «согнув ноги»: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повторяют описание техники прыжка и его отдельные фазы;</w:t>
            </w:r>
          </w:p>
          <w:p w:rsidR="005B1FDB" w:rsidRPr="0036632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закрепляют и совершенствуют технику прыжка в длину с разбега способом «согнув ноги»;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6632B">
              <w:rPr>
                <w:sz w:val="22"/>
                <w:szCs w:val="22"/>
              </w:rPr>
              <w:t xml:space="preserve"> контролируют технику выполнения упражнения другими учащимися, сравнивают её с образцом и выявляют возможные ошибки, предлагают способы их </w:t>
            </w:r>
            <w:r w:rsidRPr="0036632B">
              <w:rPr>
                <w:sz w:val="22"/>
                <w:szCs w:val="22"/>
              </w:rPr>
              <w:lastRenderedPageBreak/>
              <w:t>устранения (обучение в группах)</w:t>
            </w:r>
            <w:r>
              <w:rPr>
                <w:sz w:val="22"/>
                <w:szCs w:val="22"/>
              </w:rPr>
              <w:t>.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6632B">
              <w:rPr>
                <w:i/>
                <w:sz w:val="22"/>
                <w:szCs w:val="22"/>
              </w:rPr>
              <w:t xml:space="preserve">Учебный диалог. </w:t>
            </w:r>
            <w:r w:rsidRPr="0036632B">
              <w:rPr>
                <w:sz w:val="22"/>
                <w:szCs w:val="22"/>
              </w:rPr>
              <w:t>Тема: «Знакомство  с  рекомендациями  учителя по технике безопасности на  занятиях  прыжками  и  со  способами их использования для развития скоростно-силовых способностей»</w:t>
            </w:r>
            <w:r>
              <w:rPr>
                <w:sz w:val="22"/>
                <w:szCs w:val="22"/>
              </w:rPr>
              <w:t>.</w:t>
            </w:r>
            <w:r w:rsidRPr="003663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Урок «</w:t>
            </w:r>
            <w:r w:rsidRPr="00D173C7">
              <w:rPr>
                <w:sz w:val="22"/>
                <w:szCs w:val="22"/>
              </w:rPr>
              <w:t>Легкая атлетика. Правила поведения во время занятий. Спортивная одежда и обувь. Бег на короткие дистанции. Народные игры (лапта)</w:t>
            </w:r>
            <w:r>
              <w:rPr>
                <w:sz w:val="22"/>
                <w:szCs w:val="22"/>
              </w:rPr>
              <w:t xml:space="preserve">» (РЭШ) </w:t>
            </w:r>
            <w:hyperlink r:id="rId28" w:history="1">
              <w:r w:rsidRPr="00BA3A52">
                <w:rPr>
                  <w:rStyle w:val="ab"/>
                </w:rPr>
                <w:t>https://resh.edu.ru/subject/lesson/632/</w:t>
              </w:r>
            </w:hyperlink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DB3F84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DB3F84">
              <w:rPr>
                <w:sz w:val="22"/>
                <w:szCs w:val="22"/>
              </w:rPr>
              <w:t>Легкая атлетика. Бег</w:t>
            </w:r>
            <w:r>
              <w:rPr>
                <w:sz w:val="22"/>
                <w:szCs w:val="22"/>
              </w:rPr>
              <w:t xml:space="preserve">» (РЭШ) </w:t>
            </w:r>
            <w:hyperlink r:id="rId29" w:history="1">
              <w:r w:rsidRPr="00BA3A52">
                <w:rPr>
                  <w:rStyle w:val="ab"/>
                </w:rPr>
                <w:t>https://resh.edu.ru/subject/lesson/7459/start/262735/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47F55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47F55">
              <w:rPr>
                <w:sz w:val="22"/>
                <w:szCs w:val="22"/>
              </w:rPr>
              <w:t>Лёгкая атлетика. Прыжковые упражнения</w:t>
            </w:r>
            <w:r>
              <w:rPr>
                <w:sz w:val="22"/>
                <w:szCs w:val="22"/>
              </w:rPr>
              <w:t xml:space="preserve">» (РЭШ) </w:t>
            </w:r>
            <w:hyperlink r:id="rId30" w:history="1">
              <w:r w:rsidRPr="00BA3A52">
                <w:rPr>
                  <w:rStyle w:val="ab"/>
                </w:rPr>
                <w:t>https://resh.edu.ru/subject/lesson/7460/start/262701/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B1FDB" w:rsidRPr="003C3037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3F256B" w:rsidRDefault="005B1FDB" w:rsidP="00C85311">
            <w:pPr>
              <w:ind w:left="34" w:firstLine="0"/>
              <w:rPr>
                <w:i/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lastRenderedPageBreak/>
              <w:t>Модуль</w:t>
            </w:r>
          </w:p>
          <w:p w:rsidR="005B1FDB" w:rsidRPr="003F256B" w:rsidRDefault="005B1FDB" w:rsidP="00C85311">
            <w:pPr>
              <w:ind w:left="34" w:firstLine="0"/>
              <w:rPr>
                <w:b/>
              </w:rPr>
            </w:pPr>
            <w:r>
              <w:rPr>
                <w:i/>
                <w:sz w:val="22"/>
                <w:szCs w:val="22"/>
              </w:rPr>
              <w:t>«Гимнас</w:t>
            </w:r>
            <w:r w:rsidRPr="003F256B">
              <w:rPr>
                <w:i/>
                <w:sz w:val="22"/>
                <w:szCs w:val="22"/>
              </w:rPr>
              <w:t>тика»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>
              <w:t xml:space="preserve"> </w:t>
            </w:r>
            <w:r w:rsidRPr="006265C4">
              <w:rPr>
                <w:sz w:val="22"/>
                <w:szCs w:val="22"/>
              </w:rPr>
              <w:t>Роль и значение спортивно-оздоровительной деятельности в здоровом образе жизни современного человека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>
              <w:t xml:space="preserve"> </w:t>
            </w:r>
            <w:r w:rsidRPr="006265C4">
              <w:rPr>
                <w:sz w:val="22"/>
                <w:szCs w:val="22"/>
              </w:rPr>
              <w:t>Кувырок вперёд в группировке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  <w:r>
              <w:t xml:space="preserve"> </w:t>
            </w:r>
            <w:r w:rsidRPr="006265C4">
              <w:rPr>
                <w:sz w:val="22"/>
                <w:szCs w:val="22"/>
              </w:rPr>
              <w:t>Кувырок назад в группировке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>
              <w:t xml:space="preserve"> </w:t>
            </w:r>
            <w:r w:rsidRPr="007219DC">
              <w:rPr>
                <w:sz w:val="22"/>
                <w:szCs w:val="22"/>
              </w:rPr>
              <w:t>Кувырок вперёд ноги «скрёстно»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  <w:r>
              <w:t xml:space="preserve"> </w:t>
            </w:r>
            <w:r w:rsidRPr="007219DC">
              <w:rPr>
                <w:sz w:val="22"/>
                <w:szCs w:val="22"/>
              </w:rPr>
              <w:t>Кувырок назад из стойки на лопатках</w:t>
            </w:r>
            <w:r>
              <w:rPr>
                <w:sz w:val="22"/>
                <w:szCs w:val="22"/>
              </w:rPr>
              <w:t xml:space="preserve">.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 </w:t>
            </w:r>
            <w:r w:rsidRPr="007219DC">
              <w:rPr>
                <w:sz w:val="22"/>
                <w:szCs w:val="22"/>
              </w:rPr>
              <w:t xml:space="preserve">Опорный </w:t>
            </w:r>
            <w:r>
              <w:rPr>
                <w:sz w:val="22"/>
                <w:szCs w:val="22"/>
              </w:rPr>
              <w:t>прыжок на гимнастического козла.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  <w:r>
              <w:t xml:space="preserve"> </w:t>
            </w:r>
            <w:r w:rsidRPr="00757B4F">
              <w:rPr>
                <w:sz w:val="22"/>
                <w:szCs w:val="22"/>
              </w:rPr>
              <w:t>Гимнастическая комбинация на низком гимнастическом бревне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  <w:r>
              <w:t xml:space="preserve"> </w:t>
            </w:r>
            <w:r w:rsidRPr="00757B4F">
              <w:rPr>
                <w:sz w:val="22"/>
                <w:szCs w:val="22"/>
              </w:rPr>
              <w:t>Лазанье и перелезание на гимнастической стенке</w:t>
            </w:r>
            <w:r>
              <w:rPr>
                <w:sz w:val="22"/>
                <w:szCs w:val="22"/>
              </w:rPr>
              <w:t>.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  <w:r>
              <w:t xml:space="preserve"> </w:t>
            </w:r>
            <w:r w:rsidRPr="00E22CB9">
              <w:rPr>
                <w:sz w:val="22"/>
                <w:szCs w:val="22"/>
              </w:rPr>
              <w:t>Расхождение на гимнастической скамейке в парах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5B1FDB" w:rsidRPr="00AC238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69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sz w:val="22"/>
                <w:szCs w:val="22"/>
              </w:rPr>
              <w:t>Роль и значение спортивно-оздоровительной деятельности в здоровом образе жизни современного человека</w:t>
            </w:r>
            <w:r>
              <w:rPr>
                <w:sz w:val="22"/>
                <w:szCs w:val="22"/>
              </w:rPr>
              <w:t>.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sz w:val="22"/>
                <w:szCs w:val="22"/>
              </w:rPr>
              <w:t>Кувырки вперёд и назад в группировке; кувырки вперёд ноги</w:t>
            </w:r>
            <w:r>
              <w:rPr>
                <w:sz w:val="22"/>
                <w:szCs w:val="22"/>
              </w:rPr>
              <w:t xml:space="preserve"> </w:t>
            </w:r>
            <w:r w:rsidRPr="003F256B">
              <w:rPr>
                <w:sz w:val="22"/>
                <w:szCs w:val="22"/>
              </w:rPr>
              <w:t>«скрестно»; кувырки назад из стойки на лопатках (мальчики)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Опорные прыжки: через гимнастического козла ноги врозь (мальчики); опорные прыжки на гимнастического козла с последующим спрыгиванием (девочки)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Упражнения на низком гимнастическом бревне: передвижение ходьбой с поворотами кругом и на 90</w:t>
            </w:r>
            <w:r>
              <w:rPr>
                <w:sz w:val="22"/>
                <w:szCs w:val="22"/>
              </w:rPr>
              <w:t>º</w:t>
            </w:r>
            <w:r w:rsidRPr="003F256B">
              <w:rPr>
                <w:sz w:val="22"/>
                <w:szCs w:val="22"/>
              </w:rPr>
              <w:t>, лёгкие подпрыгивания; подпрыгивания толчком двумя ногами; передвижение</w:t>
            </w:r>
            <w:r>
              <w:rPr>
                <w:sz w:val="22"/>
                <w:szCs w:val="22"/>
              </w:rPr>
              <w:t xml:space="preserve"> </w:t>
            </w:r>
            <w:r w:rsidRPr="003F256B">
              <w:rPr>
                <w:sz w:val="22"/>
                <w:szCs w:val="22"/>
              </w:rPr>
              <w:t>приставным шагом (девочки)  Упражнения на гимнастической лестнице: перелезание приставным</w:t>
            </w:r>
            <w:r>
              <w:rPr>
                <w:sz w:val="22"/>
                <w:szCs w:val="22"/>
              </w:rPr>
              <w:t xml:space="preserve"> </w:t>
            </w:r>
            <w:r w:rsidRPr="003F256B">
              <w:rPr>
                <w:sz w:val="22"/>
                <w:szCs w:val="22"/>
              </w:rPr>
              <w:t xml:space="preserve">шагом  правым  и левым </w:t>
            </w:r>
            <w:r w:rsidRPr="003F256B">
              <w:rPr>
                <w:sz w:val="22"/>
                <w:szCs w:val="22"/>
              </w:rPr>
              <w:lastRenderedPageBreak/>
              <w:t>боком; лазанье разноимённым способом по диагонали и одноимённым способом вверх</w:t>
            </w:r>
            <w:r>
              <w:rPr>
                <w:sz w:val="22"/>
                <w:szCs w:val="22"/>
              </w:rPr>
              <w:t xml:space="preserve">. </w:t>
            </w:r>
            <w:r w:rsidRPr="003F256B">
              <w:rPr>
                <w:sz w:val="22"/>
                <w:szCs w:val="22"/>
              </w:rPr>
              <w:t>Расхождение на гимнастической скамейке правым и левым боком способом «удерживая за плечи»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lastRenderedPageBreak/>
              <w:t xml:space="preserve">Рассказ учителя </w:t>
            </w:r>
            <w:r w:rsidRPr="003F256B">
              <w:rPr>
                <w:sz w:val="22"/>
                <w:szCs w:val="22"/>
              </w:rPr>
              <w:t>Тема: «Знакомство с понятием «спортивно-оздоровительная деятельность», ролью и значением спортивно-оздоровительной деятельности в здоровом образе жизни современного человека</w:t>
            </w:r>
            <w:r>
              <w:rPr>
                <w:sz w:val="22"/>
                <w:szCs w:val="22"/>
              </w:rPr>
              <w:t>»</w:t>
            </w:r>
            <w:r w:rsidRPr="003F256B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>(с использованием иллюстративного материала) Тема: «Кувырок вперёд в группировке»: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выполнения кувырка вперёд в группировке;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описывают технику выполнения кувырка вперёд с выделением фаз движения, выясняют возможность появление ошибок и причин их появления (на основе предшествующего опыта);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совершенствуют технику кувырка вперёд за счёт повторения техники подводящих упражнений (перекаты и прыжки на месте, толчком двумя ногами в группировке);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определяют задачи закрепления и совершенствования техники кувырка вперёд в группировке для самостоятельных занятий;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совершенствуют кувырок вперёд в группировке в полной координации;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sz w:val="22"/>
                <w:szCs w:val="22"/>
              </w:rPr>
              <w:t xml:space="preserve">6 контролируют технику выполнения упражнения другими учащимися, сравнивают её с образцом и определяют ошибки, предлагают способы их устранения </w:t>
            </w:r>
            <w:r w:rsidRPr="003F256B">
              <w:rPr>
                <w:sz w:val="22"/>
                <w:szCs w:val="22"/>
              </w:rPr>
              <w:lastRenderedPageBreak/>
              <w:t>(обучение в парах)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>(с использованием иллюстративного материала) Тема: «Кувырок назад в группировке»: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выполнения кувырка назад в группировке;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описывают технику выполнения кувырка назад в группировке с выделением фаз движения, характеризуют возможные ошибки и причины их появления на основе предшествующего опыта;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определяют задачи закрепления и совершенствования техники кувырка назад в группировке для самостоятельных занятий;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разучивают кувырок назад в группировке по фазам и в полной координации;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упражнения другими учащимися с помощью сравнения её с образцом, выявляют</w:t>
            </w:r>
            <w:r>
              <w:rPr>
                <w:sz w:val="22"/>
                <w:szCs w:val="22"/>
              </w:rPr>
              <w:t xml:space="preserve"> </w:t>
            </w:r>
            <w:r w:rsidRPr="003F256B">
              <w:rPr>
                <w:sz w:val="22"/>
                <w:szCs w:val="22"/>
              </w:rPr>
              <w:t>ошибки и предлагают способы их устранения (обучение в парах)</w:t>
            </w:r>
            <w:r>
              <w:rPr>
                <w:sz w:val="22"/>
                <w:szCs w:val="22"/>
              </w:rPr>
              <w:t>.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>(с использованием иллюстративного материала) Тема: «Кувырок вперёд ноги «скрёстно»: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выполнения кувырка вперёд, ноги «скрёстно»;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описывают технику выполнения кувырка вперёд с выделением фаз движения, характеризуют возможные  ошибки  и  причины их появления (на основе предшествующего опыта);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определяют задачи для самостоятельного обучения и закрепления техники кувырка </w:t>
            </w:r>
            <w:r w:rsidRPr="003F256B">
              <w:rPr>
                <w:sz w:val="22"/>
                <w:szCs w:val="22"/>
              </w:rPr>
              <w:lastRenderedPageBreak/>
              <w:t>вперёд ноги «скрёстно»;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выполняют кувырок вперёд ноги «скрёстно» по фазам и в полной координации;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упражнения другими учащимися с помощью её сравнения с иллюстративным образцом, выявляют ошибки и предлагают способы их устранения (обучение в парах)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>(с использованием иллюстративного материала) Тема: «Кувырок назад из стойки на лопатках»: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выполнения кувырка назад из стойки на лопатках;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уточняют его выполнение, наблюдая за техникой образца учителя;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описывают технику выполнения кувырка из стойки на лопатках по фазам движения;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определяют задачи и последовательность самостоятельного обучения технике кувырка назад из стойки на лопатках;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разучивают технику кувырка назад из стойки на лопатках по фазам движения и в полной координации;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упражнения другими учащимися, анализируют её с помощью сравнения с техникой образца, выявляют ошибки и предлагают способы их устранения (обучение в парах)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B747EE">
              <w:rPr>
                <w:i/>
                <w:sz w:val="22"/>
                <w:szCs w:val="22"/>
              </w:rPr>
              <w:t>Практические занятия</w:t>
            </w:r>
            <w:r w:rsidRPr="003F256B">
              <w:rPr>
                <w:sz w:val="22"/>
                <w:szCs w:val="22"/>
              </w:rPr>
              <w:t xml:space="preserve"> (с использованием иллюстративного материала) Тема: «Опорный прыжок на гимнастического козла» (девочки):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3F256B">
              <w:rPr>
                <w:sz w:val="22"/>
                <w:szCs w:val="22"/>
              </w:rPr>
              <w:t>рассматривают, обсуждают и анализируют иллюстративный образец техники выполнения опорного прыжка;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уточняют его выполнение, наблюдая за техникой образца учителя;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описывают технику выполнения прыжка с выделением фаз движений;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повторяют подводящие упражнения и оценивают технику их выполнения;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определяют задачи и последовательность самостоятельного обучения технике опорного прыжка;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разучивают технику прыжка по фазам и в полной координации;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упражнения другими учащимися, сравнивают её с иллюстративным образцом и выявляют возможные ошибки, предлагают способы их устранения (обучение в парах)</w:t>
            </w:r>
            <w:r>
              <w:rPr>
                <w:sz w:val="22"/>
                <w:szCs w:val="22"/>
              </w:rPr>
              <w:t>.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>(с использованием иллюстративного материала) Тема: «Гимнастическая комбинация на низком гимнастическом бревне»: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знакомятся с комбинацией, анализируют трудность выполнения её упражнений;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разучивают упражнения комбинации на полу, на гимнастической скамейке, на напольном гимнастическом бревне,  на низком гимнастическом бревне;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комбинации другими учащимися, сравнивают её с иллюстративным образцом и выявляют возможные ошибки, предлагают способы их </w:t>
            </w:r>
            <w:r>
              <w:rPr>
                <w:sz w:val="22"/>
                <w:szCs w:val="22"/>
              </w:rPr>
              <w:t>устране</w:t>
            </w:r>
            <w:r w:rsidRPr="003F256B">
              <w:rPr>
                <w:sz w:val="22"/>
                <w:szCs w:val="22"/>
              </w:rPr>
              <w:t>ния (обучение в группах)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 xml:space="preserve">(с использованием иллюстративного материала) Тема: «Лазанье </w:t>
            </w:r>
            <w:r w:rsidRPr="003F256B">
              <w:rPr>
                <w:sz w:val="22"/>
                <w:szCs w:val="22"/>
              </w:rPr>
              <w:lastRenderedPageBreak/>
              <w:t>и перелезание на гимнастической стенке»: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закрепляют и совершенствуют технику лазанья по гимнастической стенке разноимённым способом, передвижение </w:t>
            </w:r>
            <w:r>
              <w:rPr>
                <w:sz w:val="22"/>
                <w:szCs w:val="22"/>
              </w:rPr>
              <w:t>пристав</w:t>
            </w:r>
            <w:r w:rsidRPr="003F256B">
              <w:rPr>
                <w:sz w:val="22"/>
                <w:szCs w:val="22"/>
              </w:rPr>
              <w:t>ным шагом;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знакомятся с образцом учителя, наблюдают и анализируют технику лазанья одноимённым способом, описывают её по фазам движения;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разучивают лазанье одноимённым способом по фазам движения и в полной координации;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упражнения другими учащимися, сравнивают её с иллюстративным образцом и выявляют возможные ошибки, предлагают способы их </w:t>
            </w:r>
            <w:r>
              <w:rPr>
                <w:sz w:val="22"/>
                <w:szCs w:val="22"/>
              </w:rPr>
              <w:t>устране</w:t>
            </w:r>
            <w:r w:rsidRPr="003F256B">
              <w:rPr>
                <w:sz w:val="22"/>
                <w:szCs w:val="22"/>
              </w:rPr>
              <w:t>ния (обучение в группах)</w:t>
            </w:r>
            <w:r>
              <w:rPr>
                <w:sz w:val="22"/>
                <w:szCs w:val="22"/>
              </w:rPr>
              <w:t>.</w:t>
            </w:r>
            <w:r w:rsidRPr="003F256B">
              <w:rPr>
                <w:sz w:val="22"/>
                <w:szCs w:val="22"/>
              </w:rPr>
              <w:t xml:space="preserve"> 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3F256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3F256B">
              <w:rPr>
                <w:sz w:val="22"/>
                <w:szCs w:val="22"/>
              </w:rPr>
              <w:t>(с использованием иллюстративного материала)  Тема: «Расхождение на гимнастической скамейке в парах»: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знакомятся с образцом учителя, анализируют и уточняют отдельные элементы техники расхождения на гимнастической скамейке способом «удерживая за плечи»; выделяют </w:t>
            </w:r>
            <w:r>
              <w:rPr>
                <w:sz w:val="22"/>
                <w:szCs w:val="22"/>
              </w:rPr>
              <w:t>техниче</w:t>
            </w:r>
            <w:r w:rsidRPr="003F256B">
              <w:rPr>
                <w:sz w:val="22"/>
                <w:szCs w:val="22"/>
              </w:rPr>
              <w:t>ски сложные его элементы;</w:t>
            </w:r>
          </w:p>
          <w:p w:rsidR="005B1FDB" w:rsidRPr="003F256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разучивают технику расхождения правым и левым боком при передвижении на полу и на гимнастической скамейке (обучение в парах);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256B">
              <w:rPr>
                <w:sz w:val="22"/>
                <w:szCs w:val="22"/>
              </w:rPr>
              <w:t xml:space="preserve"> контролируют технику выполнения упражнения другими учащимися, сравнивают её с образцом и выявляют возможные ошибки, предлагают способы их устранения (обучение в </w:t>
            </w:r>
            <w:r>
              <w:rPr>
                <w:sz w:val="22"/>
                <w:szCs w:val="22"/>
              </w:rPr>
              <w:t>груп</w:t>
            </w:r>
            <w:r w:rsidRPr="003F256B">
              <w:rPr>
                <w:sz w:val="22"/>
                <w:szCs w:val="22"/>
              </w:rPr>
              <w:t>пах)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Урок «</w:t>
            </w:r>
            <w:r w:rsidRPr="00627D12">
              <w:rPr>
                <w:sz w:val="22"/>
                <w:szCs w:val="22"/>
              </w:rPr>
              <w:t>История гимнастики. Основные гимнастические термины. Основные виды гимнастики: акробатика</w:t>
            </w:r>
            <w:r>
              <w:rPr>
                <w:sz w:val="22"/>
                <w:szCs w:val="22"/>
              </w:rPr>
              <w:t xml:space="preserve">» (РЭШ) </w:t>
            </w:r>
            <w:hyperlink r:id="rId31" w:history="1">
              <w:r w:rsidRPr="00BA3A52">
                <w:rPr>
                  <w:rStyle w:val="ab"/>
                </w:rPr>
                <w:t>https://resh.edu.ru/subject/lesson/382/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6265C4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6265C4">
              <w:rPr>
                <w:sz w:val="22"/>
                <w:szCs w:val="22"/>
              </w:rPr>
              <w:t>Гимнастика с основами акробатики</w:t>
            </w:r>
            <w:r>
              <w:rPr>
                <w:sz w:val="22"/>
                <w:szCs w:val="22"/>
              </w:rPr>
              <w:t xml:space="preserve">» (РЭШ) </w:t>
            </w:r>
            <w:hyperlink r:id="rId32" w:history="1">
              <w:r w:rsidRPr="00BA3A52">
                <w:rPr>
                  <w:rStyle w:val="ab"/>
                </w:rPr>
                <w:t>https://resh.edu.ru/subject/lesson/7455/start/263071/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DB3F84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DB3F84">
              <w:rPr>
                <w:sz w:val="22"/>
                <w:szCs w:val="22"/>
              </w:rPr>
              <w:t>Акробатические упражнения</w:t>
            </w:r>
            <w:r>
              <w:rPr>
                <w:sz w:val="22"/>
                <w:szCs w:val="22"/>
              </w:rPr>
              <w:t xml:space="preserve">» (РЭШ) </w:t>
            </w:r>
            <w:hyperlink r:id="rId33" w:history="1">
              <w:r w:rsidRPr="00BA3A52">
                <w:rPr>
                  <w:rStyle w:val="ab"/>
                </w:rPr>
                <w:t>https://resh.edu.ru/subject/lesson/7456/start/314238/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DB3F84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DB3F84">
              <w:rPr>
                <w:sz w:val="22"/>
                <w:szCs w:val="22"/>
              </w:rPr>
              <w:t>Ритмическая гимнастика</w:t>
            </w:r>
            <w:r>
              <w:rPr>
                <w:sz w:val="22"/>
                <w:szCs w:val="22"/>
              </w:rPr>
              <w:t xml:space="preserve">» (РЭШ) </w:t>
            </w:r>
            <w:hyperlink r:id="rId34" w:history="1">
              <w:r w:rsidRPr="00BA3A52">
                <w:rPr>
                  <w:rStyle w:val="ab"/>
                </w:rPr>
                <w:t>https://resh.edu.ru/subject/lesson/7457/start/263166/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DB3F84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DB3F84">
              <w:rPr>
                <w:sz w:val="22"/>
                <w:szCs w:val="22"/>
              </w:rPr>
              <w:t xml:space="preserve">Опорные прыжки. Упражнения и комбинации на гимнастическом </w:t>
            </w:r>
            <w:r w:rsidRPr="00DB3F84">
              <w:rPr>
                <w:sz w:val="22"/>
                <w:szCs w:val="22"/>
              </w:rPr>
              <w:lastRenderedPageBreak/>
              <w:t>бревне</w:t>
            </w:r>
            <w:r>
              <w:rPr>
                <w:sz w:val="22"/>
                <w:szCs w:val="22"/>
              </w:rPr>
              <w:t xml:space="preserve">» (РЭШ) </w:t>
            </w:r>
            <w:hyperlink r:id="rId35" w:history="1">
              <w:r w:rsidRPr="00BA3A52">
                <w:rPr>
                  <w:rStyle w:val="ab"/>
                </w:rPr>
                <w:t>https://resh.edu.ru/subject/lesson/7458/start/261507/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627D12">
              <w:rPr>
                <w:sz w:val="22"/>
                <w:szCs w:val="22"/>
              </w:rPr>
              <w:t>Обучение технике опорного прыжка через гимнастического «козла»</w:t>
            </w:r>
            <w:r>
              <w:rPr>
                <w:sz w:val="22"/>
                <w:szCs w:val="22"/>
              </w:rPr>
              <w:t xml:space="preserve"> (РЭШ) </w:t>
            </w:r>
            <w:hyperlink r:id="rId36" w:history="1">
              <w:r w:rsidRPr="00BA3A52">
                <w:rPr>
                  <w:rStyle w:val="ab"/>
                </w:rPr>
                <w:t>https://resh.edu.ru/subject/lesson/112/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AC238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5B193B">
              <w:rPr>
                <w:sz w:val="22"/>
                <w:szCs w:val="22"/>
              </w:rPr>
              <w:t>Корригирующая гимн</w:t>
            </w:r>
            <w:r>
              <w:rPr>
                <w:sz w:val="22"/>
                <w:szCs w:val="22"/>
              </w:rPr>
              <w:t>астика. История спорта. Фитбол-гимнастика. Фитбол-</w:t>
            </w:r>
            <w:r w:rsidRPr="005B193B">
              <w:rPr>
                <w:sz w:val="22"/>
                <w:szCs w:val="22"/>
              </w:rPr>
              <w:t>фитнес</w:t>
            </w:r>
            <w:r>
              <w:rPr>
                <w:sz w:val="22"/>
                <w:szCs w:val="22"/>
              </w:rPr>
              <w:t xml:space="preserve">» (РЭШ) </w:t>
            </w:r>
            <w:hyperlink r:id="rId37" w:history="1">
              <w:r w:rsidRPr="00BA3A52">
                <w:rPr>
                  <w:rStyle w:val="ab"/>
                </w:rPr>
                <w:t>https://resh.edu.ru/subject/lesson/636/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E3403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lastRenderedPageBreak/>
              <w:t>Модуль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lastRenderedPageBreak/>
              <w:t>«Спортивные игры».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  <w:u w:val="single"/>
              </w:rPr>
            </w:pPr>
            <w:r w:rsidRPr="00E3403B">
              <w:rPr>
                <w:sz w:val="22"/>
                <w:szCs w:val="22"/>
                <w:u w:val="single"/>
              </w:rPr>
              <w:t>Баскетбол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26. </w:t>
            </w:r>
            <w:r w:rsidRPr="00B2668A">
              <w:rPr>
                <w:sz w:val="22"/>
                <w:szCs w:val="22"/>
              </w:rPr>
              <w:t xml:space="preserve">Спортивные игры. </w:t>
            </w:r>
            <w:r w:rsidRPr="00B2668A">
              <w:rPr>
                <w:sz w:val="22"/>
                <w:szCs w:val="22"/>
              </w:rPr>
              <w:lastRenderedPageBreak/>
              <w:t>Баскетбол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27-28.</w:t>
            </w:r>
            <w:r>
              <w:t xml:space="preserve"> </w:t>
            </w:r>
            <w:r w:rsidRPr="00B2668A">
              <w:rPr>
                <w:sz w:val="22"/>
                <w:szCs w:val="22"/>
              </w:rPr>
              <w:t>Передача баскетбольного мяча двумя руками от груди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29-30.</w:t>
            </w:r>
            <w:r>
              <w:t xml:space="preserve"> </w:t>
            </w:r>
            <w:r w:rsidRPr="00B2668A">
              <w:rPr>
                <w:sz w:val="22"/>
                <w:szCs w:val="22"/>
              </w:rPr>
              <w:t>Ведение баскетбольного мяча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31-32.</w:t>
            </w:r>
            <w:r>
              <w:t xml:space="preserve"> </w:t>
            </w:r>
            <w:r w:rsidRPr="00B2668A">
              <w:rPr>
                <w:sz w:val="22"/>
                <w:szCs w:val="22"/>
              </w:rPr>
              <w:t>Бросок баскетбольного мяча в корзину двумя руками от груди с места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869" w:type="dxa"/>
          </w:tcPr>
          <w:p w:rsidR="005B1FDB" w:rsidRPr="00C447FF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E3403B">
              <w:rPr>
                <w:sz w:val="22"/>
                <w:szCs w:val="22"/>
              </w:rPr>
              <w:t xml:space="preserve">Передача мяча двумя </w:t>
            </w:r>
            <w:r w:rsidRPr="00E3403B">
              <w:rPr>
                <w:sz w:val="22"/>
                <w:szCs w:val="22"/>
              </w:rPr>
              <w:lastRenderedPageBreak/>
              <w:t>руками от груди, на месте и в движении; ведение мяча на месте и в движении «по прямой», «по кругу» и «змейкой»; бросок мяча в корзину двумя руками от груди</w:t>
            </w:r>
            <w:r>
              <w:rPr>
                <w:sz w:val="22"/>
                <w:szCs w:val="22"/>
              </w:rPr>
              <w:t xml:space="preserve"> </w:t>
            </w:r>
            <w:r w:rsidRPr="00E3403B">
              <w:rPr>
                <w:sz w:val="22"/>
                <w:szCs w:val="22"/>
              </w:rPr>
              <w:t>с места; ранее разученные технические действия с мячом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lastRenderedPageBreak/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 xml:space="preserve">(с использованием </w:t>
            </w:r>
            <w:r w:rsidRPr="00E3403B">
              <w:rPr>
                <w:sz w:val="22"/>
                <w:szCs w:val="22"/>
              </w:rPr>
              <w:lastRenderedPageBreak/>
              <w:t>иллюстративного материала)  Тема: «Передача баскетбольного мяча двумя руками от груди»: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образец техники учителя в передаче мяча двумя руками от груди, стоя на месте, анализируют фазы и элементы техники;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закрепляют и совершенствуют технику передачи мяча двумя руками от груди на месте (обучение в парах);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образец техники учителя в передаче мяча двумя руками от груди при передвижении приставным шагом правым и левым боком, анализируют фазы и элементы техники;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закрепляют и совершенствуют технику передачи мяча двумя руками от груди при передвижении приставным шагом правым и левым боком (обучение в парах)</w:t>
            </w:r>
            <w:r>
              <w:rPr>
                <w:sz w:val="22"/>
                <w:szCs w:val="22"/>
              </w:rPr>
              <w:t>.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 xml:space="preserve">Учебный диалог. </w:t>
            </w:r>
            <w:r w:rsidRPr="00E3403B">
              <w:rPr>
                <w:sz w:val="22"/>
                <w:szCs w:val="22"/>
              </w:rPr>
              <w:t>Тема: «Знакомство с рекомендациями учителя по использованию подготовительных и подводящих упражнений для освоения технических действий игры баскетбол»</w:t>
            </w:r>
            <w:r>
              <w:rPr>
                <w:sz w:val="22"/>
                <w:szCs w:val="22"/>
              </w:rPr>
              <w:t>.</w:t>
            </w:r>
            <w:r w:rsidRPr="00E3403B">
              <w:rPr>
                <w:sz w:val="22"/>
                <w:szCs w:val="22"/>
              </w:rPr>
              <w:t xml:space="preserve"> </w:t>
            </w:r>
            <w:r w:rsidRPr="00E3403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>(с использованием иллюстративного материала) Тема: «Ведение баскетбольного мяча»: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образец техники ведения баскетбольного мяча на месте и в движении, выделяют отличительные элементы их техники;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закрепляют и совершенствуют технику ведения мяча на месте и в движении «по</w:t>
            </w:r>
            <w:r>
              <w:rPr>
                <w:sz w:val="22"/>
                <w:szCs w:val="22"/>
              </w:rPr>
              <w:t xml:space="preserve"> </w:t>
            </w:r>
            <w:r w:rsidRPr="00E3403B">
              <w:rPr>
                <w:sz w:val="22"/>
                <w:szCs w:val="22"/>
              </w:rPr>
              <w:t>прямой»;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образец техники ведения баскетбольного </w:t>
            </w:r>
            <w:r w:rsidRPr="00E3403B">
              <w:rPr>
                <w:sz w:val="22"/>
                <w:szCs w:val="22"/>
              </w:rPr>
              <w:lastRenderedPageBreak/>
              <w:t>мяча «по кругу» и «змейкой», определяют отличительные признаки в их технике, делают выводы;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разучивают технику ведения баскетбольного мяча «по кругу» и «змейкой»</w:t>
            </w:r>
            <w:r>
              <w:rPr>
                <w:sz w:val="22"/>
                <w:szCs w:val="22"/>
              </w:rPr>
              <w:t>.</w:t>
            </w:r>
            <w:r w:rsidRPr="00F9373D">
              <w:rPr>
                <w:sz w:val="22"/>
                <w:szCs w:val="22"/>
              </w:rPr>
              <w:t xml:space="preserve"> 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F9373D">
              <w:rPr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sz w:val="22"/>
                <w:szCs w:val="22"/>
              </w:rPr>
              <w:t>(с использованием иллюстративного материала) Тема: «Бросок баскетбольного мяча в корзину двумя руками от груди с места»: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рассматривают, обсуждают и анализируют образец техники броска баскетбольного мяча в корзину двумя руками от груди</w:t>
            </w:r>
            <w:r>
              <w:rPr>
                <w:sz w:val="22"/>
                <w:szCs w:val="22"/>
              </w:rPr>
              <w:t xml:space="preserve"> </w:t>
            </w:r>
            <w:r w:rsidRPr="00F9373D">
              <w:rPr>
                <w:sz w:val="22"/>
                <w:szCs w:val="22"/>
              </w:rPr>
              <w:t>с места, выделяют фазы движения и технические особенности их выполнения;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описывают технику выполнения броска, сравнивают её с имеющимся опытом, определяют возможные ошибки и причины их появления, делают выводы;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9373D">
              <w:rPr>
                <w:sz w:val="22"/>
                <w:szCs w:val="22"/>
              </w:rPr>
              <w:t xml:space="preserve">разучивают технику броска мяча в корзину по фазам </w:t>
            </w:r>
            <w:r>
              <w:rPr>
                <w:sz w:val="22"/>
                <w:szCs w:val="22"/>
              </w:rPr>
              <w:t>и в пол</w:t>
            </w:r>
            <w:r w:rsidRPr="00F9373D">
              <w:rPr>
                <w:sz w:val="22"/>
                <w:szCs w:val="22"/>
              </w:rPr>
              <w:t>ной координации;</w:t>
            </w:r>
          </w:p>
          <w:p w:rsidR="005B1FDB" w:rsidRPr="00C447FF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контролируют технику выполнения броска другими учащимися, выявляют возможные ошибки и предлагают способы их устранения (работа в группах)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Урок «</w:t>
            </w:r>
            <w:r w:rsidRPr="00047F55">
              <w:rPr>
                <w:sz w:val="22"/>
                <w:szCs w:val="22"/>
              </w:rPr>
              <w:t xml:space="preserve">Спортивные игры. </w:t>
            </w:r>
            <w:r w:rsidRPr="00047F55">
              <w:rPr>
                <w:sz w:val="22"/>
                <w:szCs w:val="22"/>
              </w:rPr>
              <w:lastRenderedPageBreak/>
              <w:t>Баскетбол</w:t>
            </w:r>
            <w:r>
              <w:rPr>
                <w:sz w:val="22"/>
                <w:szCs w:val="22"/>
              </w:rPr>
              <w:t xml:space="preserve">» (РЭШ) </w:t>
            </w:r>
            <w:hyperlink r:id="rId38" w:history="1">
              <w:r w:rsidRPr="00BA3A52">
                <w:rPr>
                  <w:rStyle w:val="ab"/>
                </w:rPr>
                <w:t>https://resh.edu.ru/subject/lesson/7464/start/261477/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F576BB">
              <w:rPr>
                <w:sz w:val="22"/>
                <w:szCs w:val="22"/>
              </w:rPr>
              <w:t>Баскетбол. История баскетбола. Правила игры. Основные приемы игры: стойка, перемещения</w:t>
            </w:r>
            <w:r>
              <w:rPr>
                <w:sz w:val="22"/>
                <w:szCs w:val="22"/>
              </w:rPr>
              <w:t xml:space="preserve">» (РЭШ) </w:t>
            </w:r>
            <w:hyperlink r:id="rId39" w:history="1">
              <w:r w:rsidRPr="00BA3A52">
                <w:rPr>
                  <w:rStyle w:val="ab"/>
                </w:rPr>
                <w:t>https://resh.edu.ru/subject/lesson/641/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F576BB">
              <w:rPr>
                <w:sz w:val="22"/>
                <w:szCs w:val="22"/>
              </w:rPr>
              <w:t>Баскетбол. Техника безопасности и правила поведения на уроках баскетбола. Спортивная одежда и обувь. Основные приемы игры: техника выполнения ведения мяча</w:t>
            </w:r>
            <w:r>
              <w:rPr>
                <w:sz w:val="22"/>
                <w:szCs w:val="22"/>
              </w:rPr>
              <w:t xml:space="preserve">» (РЭШ) </w:t>
            </w:r>
            <w:hyperlink r:id="rId40" w:history="1">
              <w:r w:rsidRPr="00BA3A52">
                <w:rPr>
                  <w:rStyle w:val="ab"/>
                </w:rPr>
                <w:t>https://resh.edu.ru/subject/lesson/643/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9F4B99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F576BB">
              <w:rPr>
                <w:sz w:val="22"/>
                <w:szCs w:val="22"/>
              </w:rPr>
              <w:t>Баскетбол. Оказание первой (доврачебной) помощи при травме или повреждении на уроке баскетбола. Основные приемы игры: техника выполнения ловли и передачи мяча</w:t>
            </w:r>
            <w:r>
              <w:rPr>
                <w:sz w:val="22"/>
                <w:szCs w:val="22"/>
              </w:rPr>
              <w:t xml:space="preserve">» (РЭШ) </w:t>
            </w:r>
            <w:hyperlink r:id="rId41" w:history="1">
              <w:r w:rsidRPr="00BA3A52">
                <w:rPr>
                  <w:rStyle w:val="ab"/>
                </w:rPr>
                <w:t>https://resh.edu.ru/subject/lesson/642/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E3403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lastRenderedPageBreak/>
              <w:t>Модуль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>«Зимние</w:t>
            </w:r>
          </w:p>
          <w:p w:rsidR="005B1FDB" w:rsidRPr="00E3403B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>виды спорта»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33-34. </w:t>
            </w:r>
            <w:r w:rsidRPr="00F329B2">
              <w:rPr>
                <w:sz w:val="22"/>
                <w:szCs w:val="22"/>
              </w:rPr>
              <w:t>Лыжные гонки</w:t>
            </w:r>
            <w:r>
              <w:rPr>
                <w:sz w:val="22"/>
                <w:szCs w:val="22"/>
              </w:rPr>
              <w:t>. Техника безопасности при передвижении на лыжах.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35-36. </w:t>
            </w:r>
            <w:r w:rsidRPr="00F329B2">
              <w:rPr>
                <w:sz w:val="22"/>
                <w:szCs w:val="22"/>
              </w:rPr>
              <w:t>Передвижение на лыжах попеременным двухшажным ходом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37-38. </w:t>
            </w:r>
            <w:r w:rsidRPr="00F329B2">
              <w:rPr>
                <w:sz w:val="22"/>
                <w:szCs w:val="22"/>
              </w:rPr>
              <w:t>Повороты на лыжах способом переступания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39-40.</w:t>
            </w:r>
            <w:r>
              <w:t xml:space="preserve"> </w:t>
            </w:r>
            <w:r w:rsidRPr="00F329B2">
              <w:rPr>
                <w:sz w:val="22"/>
                <w:szCs w:val="22"/>
              </w:rPr>
              <w:t xml:space="preserve">Подъём в горку на </w:t>
            </w:r>
            <w:r w:rsidRPr="00F329B2">
              <w:rPr>
                <w:sz w:val="22"/>
                <w:szCs w:val="22"/>
              </w:rPr>
              <w:lastRenderedPageBreak/>
              <w:t>лыжах способом «лесенка»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41-42. </w:t>
            </w:r>
            <w:r w:rsidRPr="00F329B2">
              <w:rPr>
                <w:sz w:val="22"/>
                <w:szCs w:val="22"/>
              </w:rPr>
              <w:t>Спуск на лыжах с пологого склона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43-44. </w:t>
            </w:r>
            <w:r w:rsidRPr="00F329B2">
              <w:rPr>
                <w:sz w:val="22"/>
                <w:szCs w:val="22"/>
              </w:rPr>
              <w:t>Преодоление небольших препятствий при спуске с пологого склона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45-46. Совершенствование техники </w:t>
            </w:r>
            <w:r w:rsidRPr="0069241D">
              <w:rPr>
                <w:sz w:val="22"/>
                <w:szCs w:val="22"/>
              </w:rPr>
              <w:t>выполнения спусков, подъёмов и торможений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47-48. </w:t>
            </w:r>
            <w:r w:rsidRPr="005F5A85">
              <w:rPr>
                <w:sz w:val="22"/>
                <w:szCs w:val="22"/>
              </w:rPr>
              <w:t xml:space="preserve">Совершенствование техники </w:t>
            </w:r>
            <w:r>
              <w:rPr>
                <w:sz w:val="22"/>
                <w:szCs w:val="22"/>
              </w:rPr>
              <w:t>п</w:t>
            </w:r>
            <w:r w:rsidRPr="005F5A85">
              <w:rPr>
                <w:sz w:val="22"/>
                <w:szCs w:val="22"/>
              </w:rPr>
              <w:t>ередвижени</w:t>
            </w:r>
            <w:r>
              <w:rPr>
                <w:sz w:val="22"/>
                <w:szCs w:val="22"/>
              </w:rPr>
              <w:t>я</w:t>
            </w:r>
            <w:r w:rsidRPr="005F5A85">
              <w:rPr>
                <w:sz w:val="22"/>
                <w:szCs w:val="22"/>
              </w:rPr>
              <w:t xml:space="preserve"> на лыжах попеременным двухшажным ходом.</w:t>
            </w:r>
          </w:p>
        </w:tc>
        <w:tc>
          <w:tcPr>
            <w:tcW w:w="851" w:type="dxa"/>
          </w:tcPr>
          <w:p w:rsidR="005B1FD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869" w:type="dxa"/>
          </w:tcPr>
          <w:p w:rsidR="005B1FDB" w:rsidRPr="00E3403B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 w:rsidRPr="00E3403B">
              <w:rPr>
                <w:rFonts w:ascii="Times New Roman" w:hAnsi="Times New Roman" w:cs="Times New Roman"/>
                <w:sz w:val="22"/>
                <w:szCs w:val="22"/>
              </w:rPr>
              <w:t>Передвижение на лыжах попеременным двухшажным ходом; повороты на лыжах переступанием на месте и в движении по учебной дистанции; подъём на лыжах в горку способом</w:t>
            </w:r>
          </w:p>
          <w:p w:rsidR="005B1FDB" w:rsidRPr="005C4B17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 w:rsidRPr="00E3403B">
              <w:rPr>
                <w:rFonts w:ascii="Times New Roman" w:hAnsi="Times New Roman" w:cs="Times New Roman"/>
                <w:sz w:val="22"/>
                <w:szCs w:val="22"/>
              </w:rPr>
              <w:t xml:space="preserve">«лесенка» и спуск в основной стойке; преодоление небольших </w:t>
            </w:r>
            <w:r w:rsidRPr="00E340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бугров и впадин при спуске с пологого склона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lastRenderedPageBreak/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>(с использованием иллюстративного материала) Тема: «Передвижение на лыжах попеременным двухшажным ходом»: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закрепляют и совершенствуют технику передвижения на лыжах попеременным двухшажным ходом;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передвижения на лыжах попеременным двухшажным ходом, выделяют основные </w:t>
            </w:r>
            <w:r w:rsidRPr="00E3403B">
              <w:rPr>
                <w:sz w:val="22"/>
                <w:szCs w:val="22"/>
              </w:rPr>
              <w:lastRenderedPageBreak/>
              <w:t>фазы движения, определяют возможные ошибки в технике передвижения;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определяют последовательность задач для самостоятельных занятий по закреплению и совершенствованию техники передвижения на лыжах двухшажным попеременным ходом;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повторяют подводящие и и</w:t>
            </w:r>
            <w:r>
              <w:rPr>
                <w:sz w:val="22"/>
                <w:szCs w:val="22"/>
              </w:rPr>
              <w:t>митационные упражнения, передви</w:t>
            </w:r>
            <w:r w:rsidRPr="00E3403B">
              <w:rPr>
                <w:sz w:val="22"/>
                <w:szCs w:val="22"/>
              </w:rPr>
              <w:t>жение по фазам движения и в полной координации;</w:t>
            </w:r>
          </w:p>
          <w:p w:rsidR="005B1FDB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3403B">
              <w:rPr>
                <w:rFonts w:ascii="Times New Roman" w:hAnsi="Times New Roman" w:cs="Times New Roman"/>
                <w:sz w:val="22"/>
                <w:szCs w:val="22"/>
              </w:rPr>
              <w:t xml:space="preserve"> контролируют технику выполнения передвижения на лыжах попеременным двухшажным ходом другими учащимися, выявляют возможные ошибки и предлагают способы их устранения (работа в парах)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 xml:space="preserve">Учебный диалог. </w:t>
            </w:r>
            <w:r w:rsidRPr="00E3403B">
              <w:rPr>
                <w:sz w:val="22"/>
                <w:szCs w:val="22"/>
              </w:rPr>
              <w:t>Тема: «Знакомство с рекомендациями учителя по технике безопасности на занятиях лыжной подготовкой; способами использования упражнений в передвижении на лыжах для развития выносливости»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E3403B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pStyle w:val="table-body0mm"/>
              <w:rPr>
                <w:rFonts w:asciiTheme="minorHAnsi" w:hAnsiTheme="minorHAnsi"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 xml:space="preserve">(с использованием иллюстративного материала) Тема: «Повороты на лыжах способом переступания»: 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закрепляют и совершенствуют технику поворота на лыжах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3403B">
              <w:rPr>
                <w:sz w:val="22"/>
                <w:szCs w:val="22"/>
              </w:rPr>
              <w:t>способом переступания на месте и при передвижении по учебной дистанции;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контролируют технику выполнения поворотов в движении другими учащимися, выявляют возможные ошибки и предлагают способы их устранения (работа в парах);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применяют повороты способом переступания при прохождении учебных дистанций на лыжах попеременным  </w:t>
            </w:r>
            <w:r w:rsidRPr="00E3403B">
              <w:rPr>
                <w:sz w:val="22"/>
                <w:szCs w:val="22"/>
              </w:rPr>
              <w:lastRenderedPageBreak/>
              <w:t>двухшажным ходом с равномерной скоростью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E3403B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pStyle w:val="table-body0mm"/>
              <w:rPr>
                <w:rFonts w:asciiTheme="minorHAnsi" w:hAnsiTheme="minorHAnsi"/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 xml:space="preserve">(с использованием иллюстративного материала) Тема: «Подъём в горку на лыжах способом «лесенка»: 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изучают и анализируют технику подъёма на лыжах в горку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3403B">
              <w:rPr>
                <w:sz w:val="22"/>
                <w:szCs w:val="22"/>
              </w:rPr>
              <w:t>способом «лесенка» по иллюстративному образцу, проводят сравнение с образцом техники учителя;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разучивают технику переступания шагом на лыжах правым и левым боком по ровной поверхности и по небольшому пологому склону;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разучивают технику подъёма на лыжах способом «лесенка» на небольшую горку;</w:t>
            </w:r>
          </w:p>
          <w:p w:rsidR="005B1FDB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3403B">
              <w:rPr>
                <w:rFonts w:ascii="Times New Roman" w:hAnsi="Times New Roman" w:cs="Times New Roman"/>
                <w:sz w:val="22"/>
                <w:szCs w:val="22"/>
              </w:rPr>
              <w:t xml:space="preserve"> контролируют технику выполнения подъёма в горку на лыжах способом «лесенка» другими учащимися, выявляют возможные ошибки и предлагают способы их устранения (работа в парах)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>(с использованием иллюстративного материала) Тема: «Спуск на лыжах с пологого склона»: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закрепляют и совершенствуют технику спуска на лыжах с пологого склона в основной стойке;</w:t>
            </w:r>
          </w:p>
          <w:p w:rsidR="005B1FDB" w:rsidRPr="0025344C" w:rsidRDefault="005B1FDB" w:rsidP="00C85311">
            <w:pPr>
              <w:pStyle w:val="table-body0m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контролируют технику выполнения спуска другими учащимися, выявляют возможные ошибки и предлагают способы</w:t>
            </w:r>
            <w:r>
              <w:rPr>
                <w:sz w:val="22"/>
                <w:szCs w:val="22"/>
              </w:rPr>
              <w:t xml:space="preserve"> их устранения (работа в парах)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E3403B">
              <w:rPr>
                <w:i/>
                <w:sz w:val="22"/>
                <w:szCs w:val="22"/>
              </w:rPr>
              <w:t xml:space="preserve">Практические занятия </w:t>
            </w:r>
            <w:r w:rsidRPr="00E3403B">
              <w:rPr>
                <w:sz w:val="22"/>
                <w:szCs w:val="22"/>
              </w:rPr>
              <w:t>(с использованием иллюстративного материала) Тема: «Преодоление небольших препятствий при спуске с пологого склона»: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спуска с </w:t>
            </w:r>
            <w:r w:rsidRPr="00E3403B">
              <w:rPr>
                <w:sz w:val="22"/>
                <w:szCs w:val="22"/>
              </w:rPr>
              <w:lastRenderedPageBreak/>
              <w:t>пологого склона в низкой стойке, выделяют отличия от техники спуска в основной стойке, делают выводы;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разучивают и закрепляют спуск с пологого склона в низкой стойке;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рассматривают, обсуждают и анализируют образец техники учителя в преодолении бугров и впадин при спуске с пологого склона в низкой стойке;</w:t>
            </w:r>
          </w:p>
          <w:p w:rsidR="005B1FDB" w:rsidRPr="00E3403B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E3403B">
              <w:rPr>
                <w:sz w:val="22"/>
                <w:szCs w:val="22"/>
              </w:rPr>
              <w:t xml:space="preserve"> разучивают и закрепляют технику преодоления небольших бугров и впадин при спуске с пологого склона;</w:t>
            </w:r>
          </w:p>
          <w:p w:rsidR="005B1FDB" w:rsidRPr="005C4B17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3403B">
              <w:rPr>
                <w:rFonts w:ascii="Times New Roman" w:hAnsi="Times New Roman" w:cs="Times New Roman"/>
                <w:sz w:val="22"/>
                <w:szCs w:val="22"/>
              </w:rPr>
              <w:t xml:space="preserve"> контролируют технику выполнения спуска другими учащимися, выявляют возможные ошибки и предлагают способы их устранения (работа в парах)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47F55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«Л</w:t>
            </w:r>
            <w:r w:rsidRPr="00047F55">
              <w:rPr>
                <w:sz w:val="22"/>
                <w:szCs w:val="22"/>
              </w:rPr>
              <w:t>ыжные гонки</w:t>
            </w:r>
            <w:r>
              <w:rPr>
                <w:sz w:val="22"/>
                <w:szCs w:val="22"/>
              </w:rPr>
              <w:t xml:space="preserve">» (РЭШ) </w:t>
            </w:r>
            <w:hyperlink r:id="rId42" w:history="1">
              <w:r w:rsidRPr="00BA3A52">
                <w:rPr>
                  <w:rStyle w:val="ab"/>
                </w:rPr>
                <w:t>https://resh.edu.ru/subject/lesson/7462/start/262762/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47F55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47F55">
              <w:rPr>
                <w:sz w:val="22"/>
                <w:szCs w:val="22"/>
              </w:rPr>
              <w:t>Лыжный спорт в России</w:t>
            </w:r>
            <w:r>
              <w:rPr>
                <w:sz w:val="22"/>
                <w:szCs w:val="22"/>
              </w:rPr>
              <w:t xml:space="preserve">» (РЭШ) </w:t>
            </w:r>
            <w:hyperlink r:id="rId43" w:history="1">
              <w:r w:rsidRPr="00BA3A52">
                <w:rPr>
                  <w:rStyle w:val="ab"/>
                </w:rPr>
                <w:t>https://resh.edu.ru/subject/lesson/7463/start/263135/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Урок «</w:t>
            </w:r>
            <w:r w:rsidRPr="005B193B">
              <w:rPr>
                <w:sz w:val="22"/>
                <w:szCs w:val="22"/>
              </w:rPr>
              <w:t>Лыжная подготовка. Обучение технике выполнения попеременного двухшажного хода</w:t>
            </w:r>
            <w:r>
              <w:rPr>
                <w:sz w:val="22"/>
                <w:szCs w:val="22"/>
              </w:rPr>
              <w:t>» (РЭШ)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hyperlink r:id="rId44" w:history="1">
              <w:r w:rsidRPr="00BA3A52">
                <w:rPr>
                  <w:rStyle w:val="ab"/>
                </w:rPr>
                <w:t>https://resh.edu.ru/subject/lesson/483/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EC7FF2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F576BB">
              <w:rPr>
                <w:sz w:val="22"/>
                <w:szCs w:val="22"/>
              </w:rPr>
              <w:t>Лыжная подготовка. Обучение технике выполнения спусков, подъёмов и торможений</w:t>
            </w:r>
            <w:r>
              <w:rPr>
                <w:sz w:val="22"/>
                <w:szCs w:val="22"/>
              </w:rPr>
              <w:t xml:space="preserve">» (РЭШ) </w:t>
            </w:r>
            <w:hyperlink r:id="rId45" w:history="1">
              <w:r w:rsidRPr="00BA3A52">
                <w:rPr>
                  <w:rStyle w:val="ab"/>
                </w:rPr>
                <w:t>https://resh.edu.ru/subject/lesson/481/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7E20F8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7E20F8">
              <w:rPr>
                <w:i/>
                <w:sz w:val="22"/>
                <w:szCs w:val="22"/>
              </w:rPr>
              <w:lastRenderedPageBreak/>
              <w:t>Модуль «С</w:t>
            </w:r>
            <w:r>
              <w:rPr>
                <w:i/>
                <w:sz w:val="22"/>
                <w:szCs w:val="22"/>
              </w:rPr>
              <w:t>п</w:t>
            </w:r>
            <w:r w:rsidRPr="007E20F8">
              <w:rPr>
                <w:i/>
                <w:sz w:val="22"/>
                <w:szCs w:val="22"/>
              </w:rPr>
              <w:t>ортивные игры»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  <w:u w:val="single"/>
              </w:rPr>
            </w:pPr>
            <w:r w:rsidRPr="00F9373D">
              <w:rPr>
                <w:sz w:val="22"/>
                <w:szCs w:val="22"/>
                <w:u w:val="single"/>
              </w:rPr>
              <w:t>Волейбол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49-50.</w:t>
            </w:r>
            <w:r>
              <w:t xml:space="preserve"> </w:t>
            </w:r>
            <w:r w:rsidRPr="00AD0F9F">
              <w:rPr>
                <w:sz w:val="22"/>
                <w:szCs w:val="22"/>
              </w:rPr>
              <w:t>Прямая нижняя подача мяча в волейболе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51-52.</w:t>
            </w:r>
            <w:r>
              <w:t xml:space="preserve"> </w:t>
            </w:r>
            <w:r w:rsidRPr="00AD0F9F">
              <w:rPr>
                <w:sz w:val="22"/>
                <w:szCs w:val="22"/>
              </w:rPr>
              <w:t>Приём и передача волейбольного мяча двумя руками снизу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53-54.</w:t>
            </w:r>
            <w:r>
              <w:t xml:space="preserve"> </w:t>
            </w:r>
            <w:r w:rsidRPr="00AD0F9F">
              <w:rPr>
                <w:sz w:val="22"/>
                <w:szCs w:val="22"/>
              </w:rPr>
              <w:t>Приём и передача волейбольного мяча двумя руками сверху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69" w:type="dxa"/>
          </w:tcPr>
          <w:p w:rsidR="005B1FDB" w:rsidRPr="005C493E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Прямая нижняя подача мяча; приём и передача мяча двумя руками сн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изу и сверху на месте и в движе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нии; ранее разученные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 xml:space="preserve">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технические действия с мячом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F9373D">
              <w:rPr>
                <w:rFonts w:ascii="SchoolBookSanPin Cyr" w:hAnsi="SchoolBookSanPin Cyr" w:cs="SchoolBookSanPin Cyr"/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(с использованием иллюстративного материала)  Тема: «Прямая нижняя подача мяча в волейболе»: 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закрепляют и совершенствуют технику подачи мяча;</w:t>
            </w:r>
          </w:p>
          <w:p w:rsidR="005B1FDB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рассматривают, обсуждают и анализируют образец техники прямой нижней подачи, определяют фазы движения и 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особен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ности их выполнения;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разучивают и закрепляют технику прямой нижней подачи мяча;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контролируют технику выполнения подачи другими учащимися, выявляют возможные ошибки и предлагают способы их устранения (обучение в парах);</w:t>
            </w:r>
          </w:p>
          <w:p w:rsidR="005B1FDB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F9373D">
              <w:rPr>
                <w:rFonts w:ascii="SchoolBookSanPin Cyr" w:hAnsi="SchoolBookSanPin Cyr" w:cs="SchoolBookSanPin Cyr"/>
                <w:i/>
                <w:sz w:val="22"/>
                <w:szCs w:val="22"/>
              </w:rPr>
              <w:t xml:space="preserve">Учебный диалог.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Тема: «Знакомство с рекомендациями учителя по использованию подготовительных и подводящих упражнений для освоения технических действий игры  волейбол»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F9373D">
              <w:rPr>
                <w:rFonts w:ascii="SchoolBookSanPin Cyr" w:hAnsi="SchoolBookSanPin Cyr" w:cs="SchoolBookSanPin Cyr"/>
                <w:i/>
                <w:sz w:val="22"/>
                <w:szCs w:val="22"/>
              </w:rPr>
              <w:lastRenderedPageBreak/>
              <w:t xml:space="preserve">Практические занятия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(с использованием иллюстративного материала) Тема: «Приём и передача волейбольного мяча двумя руками снизу»: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рассматривают, обсуждают и анализируют образец техники приёма и передачи волейбольного мяча двумя руками снизу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 xml:space="preserve">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с места и в движении, определяют фазы движения и особенности их технического выполнения, проводят сравнения в технике приёма и передачи мяча стоя на месте и в движении, определяют отличительные особенности в технике выполнения, делают выводы;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закрепляют и совершенствуют технику приёма и передачи волейбольного мяча двумя руками снизу с места (обучение в парах);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закрепляют и совершенствуют технику приёма и передачи волейбольного мяча двумя руками снизу в движении приставным шагом правым и левым боком (обучение в парах)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F9373D">
              <w:rPr>
                <w:rFonts w:ascii="SchoolBookSanPin Cyr" w:hAnsi="SchoolBookSanPin Cyr" w:cs="SchoolBookSanPin Cyr"/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(с использованием иллюстративного материала) Тема: «Приём и передача волейбольного мяча двумя руками сверху»: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рассматривают, обсуждают и анализируют образец техники учителя, определяют фазы движения и особенности их 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техниче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>ского выполнения, проводят сравнения в технике приёма и передачи, в положении стоя на месте и в движении, определяют различия в технике выполнения;</w:t>
            </w:r>
          </w:p>
          <w:p w:rsidR="005B1FDB" w:rsidRPr="00F9373D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закрепляют и совершенствуют технику приёма и передачи волейбольного мяча 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lastRenderedPageBreak/>
              <w:t>двумя руками сверху с места (обучение в парах);</w:t>
            </w:r>
          </w:p>
          <w:p w:rsidR="005B1FDB" w:rsidRPr="005C493E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F9373D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закрепляют и совершенствуют технику приёма и передачи волейбольного мяча двумя руками сверху в движении приставным шагом правым и левым боком (обучение в парах)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47F55">
              <w:rPr>
                <w:sz w:val="22"/>
                <w:szCs w:val="22"/>
              </w:rPr>
              <w:lastRenderedPageBreak/>
              <w:t>Урок «Спортивные игры. Волейбол»</w:t>
            </w:r>
            <w:r>
              <w:rPr>
                <w:sz w:val="22"/>
                <w:szCs w:val="22"/>
              </w:rPr>
              <w:t xml:space="preserve"> (РЭШ) </w:t>
            </w:r>
            <w:hyperlink r:id="rId46" w:history="1">
              <w:r w:rsidRPr="00BA3A52">
                <w:rPr>
                  <w:rStyle w:val="ab"/>
                </w:rPr>
                <w:t>https://resh.edu.ru/subject/lesson/7465/start/261447/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003D7F">
              <w:rPr>
                <w:sz w:val="22"/>
                <w:szCs w:val="22"/>
              </w:rPr>
              <w:t>История волейбола. Правила поведения и техника безопасности на уроках волейбола. Спортивная одежда и обувь. Основные приемы игры: стойки и перемещения в волейболе. Техника выполнения верхней передачи мяча партнеру, над собой</w:t>
            </w:r>
            <w:r>
              <w:rPr>
                <w:sz w:val="22"/>
                <w:szCs w:val="22"/>
              </w:rPr>
              <w:t xml:space="preserve">» (РЭШ) </w:t>
            </w:r>
            <w:hyperlink r:id="rId47" w:history="1">
              <w:r w:rsidRPr="00BA3A52">
                <w:rPr>
                  <w:rStyle w:val="ab"/>
                </w:rPr>
                <w:t>https://resh.edu.ru/subject/lesson/109/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Урок «</w:t>
            </w:r>
            <w:r w:rsidRPr="00440999">
              <w:rPr>
                <w:sz w:val="22"/>
                <w:szCs w:val="22"/>
              </w:rPr>
              <w:t>Правила поведения и техника безопасности в волейболе. Основные приёмы игры: техника выполнения приёма мяча снизу, снизу над собой</w:t>
            </w:r>
            <w:r>
              <w:rPr>
                <w:sz w:val="22"/>
                <w:szCs w:val="22"/>
              </w:rPr>
              <w:t xml:space="preserve">» (РЭШ) </w:t>
            </w:r>
            <w:hyperlink r:id="rId48" w:history="1">
              <w:r w:rsidRPr="00BA3A52">
                <w:rPr>
                  <w:rStyle w:val="ab"/>
                </w:rPr>
                <w:t>https://resh.edu.ru/subject/lesson/119/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440999">
              <w:rPr>
                <w:sz w:val="22"/>
                <w:szCs w:val="22"/>
              </w:rPr>
              <w:t>Волейбол. Основные приёмы игры: техника выполнения подачи мяча снизу прямой рукой. Ознакомление с техникой выполнения подачи мяча сверху</w:t>
            </w:r>
            <w:r>
              <w:rPr>
                <w:sz w:val="22"/>
                <w:szCs w:val="22"/>
              </w:rPr>
              <w:t xml:space="preserve">» (РЭШ) </w:t>
            </w:r>
            <w:hyperlink r:id="rId49" w:history="1">
              <w:r w:rsidRPr="00BA3A52">
                <w:rPr>
                  <w:rStyle w:val="ab"/>
                </w:rPr>
                <w:t>https://resh.edu.ru/subject/lesson/114/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BE420A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440999">
              <w:rPr>
                <w:sz w:val="22"/>
                <w:szCs w:val="22"/>
              </w:rPr>
              <w:t>Волейбол на олимпийских играх. Основные приёмы игры: техника выполнения нападающего удара в волейболе</w:t>
            </w:r>
            <w:r>
              <w:rPr>
                <w:sz w:val="22"/>
                <w:szCs w:val="22"/>
              </w:rPr>
              <w:t xml:space="preserve">» (РЭШ) </w:t>
            </w:r>
            <w:hyperlink r:id="rId50" w:history="1">
              <w:r w:rsidRPr="00BA3A52">
                <w:rPr>
                  <w:rStyle w:val="ab"/>
                </w:rPr>
                <w:t>https://resh.edu.ru/subject/lesson/381/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7E20F8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7E20F8">
              <w:rPr>
                <w:i/>
                <w:sz w:val="22"/>
                <w:szCs w:val="22"/>
              </w:rPr>
              <w:lastRenderedPageBreak/>
              <w:t>Модуль «С</w:t>
            </w:r>
            <w:r>
              <w:rPr>
                <w:i/>
                <w:sz w:val="22"/>
                <w:szCs w:val="22"/>
              </w:rPr>
              <w:t>п</w:t>
            </w:r>
            <w:r w:rsidRPr="007E20F8">
              <w:rPr>
                <w:i/>
                <w:sz w:val="22"/>
                <w:szCs w:val="22"/>
              </w:rPr>
              <w:t>ортивные игры»</w:t>
            </w:r>
          </w:p>
          <w:p w:rsidR="005B1FDB" w:rsidRPr="00F9373D" w:rsidRDefault="005B1FDB" w:rsidP="00C85311">
            <w:pPr>
              <w:ind w:left="17" w:hanging="19"/>
              <w:jc w:val="left"/>
              <w:rPr>
                <w:sz w:val="22"/>
                <w:szCs w:val="22"/>
                <w:u w:val="single"/>
              </w:rPr>
            </w:pPr>
            <w:r w:rsidRPr="00F9373D">
              <w:rPr>
                <w:sz w:val="22"/>
                <w:szCs w:val="22"/>
                <w:u w:val="single"/>
              </w:rPr>
              <w:t>Футбол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55-56.</w:t>
            </w:r>
            <w:r>
              <w:t xml:space="preserve"> </w:t>
            </w:r>
            <w:r w:rsidRPr="00FD646C">
              <w:rPr>
                <w:sz w:val="22"/>
                <w:szCs w:val="22"/>
              </w:rPr>
              <w:t>Удар по неподвижному мячу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57-58.</w:t>
            </w:r>
            <w:r>
              <w:t xml:space="preserve"> </w:t>
            </w:r>
            <w:r w:rsidRPr="00BB2215">
              <w:rPr>
                <w:sz w:val="22"/>
                <w:szCs w:val="22"/>
              </w:rPr>
              <w:t>Остановка катящегося мяча внутренней стороной стопы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59-60.</w:t>
            </w:r>
            <w:r>
              <w:t xml:space="preserve"> </w:t>
            </w:r>
            <w:r w:rsidRPr="00BB2215">
              <w:rPr>
                <w:sz w:val="22"/>
                <w:szCs w:val="22"/>
              </w:rPr>
              <w:t>Ведение футбольного мяча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61-62. Обводка мячом ориентиров</w:t>
            </w:r>
            <w:r w:rsidRPr="00BB2215">
              <w:rPr>
                <w:sz w:val="22"/>
                <w:szCs w:val="22"/>
              </w:rPr>
              <w:t xml:space="preserve"> (конусов)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69" w:type="dxa"/>
          </w:tcPr>
          <w:p w:rsidR="005B1FDB" w:rsidRPr="00CB5E18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>Удар по неподвижному мячу внутренней стороной стопы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>с небольшого разбега; остановка катящегося мяча способом «наступания»; ведение мяча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>«по прямой», «по кругу» и «змейкой»; обводка мячом ориентиров (конусов)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F9373D">
              <w:rPr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sz w:val="22"/>
                <w:szCs w:val="22"/>
              </w:rPr>
              <w:t>(с использованием иллюстративного материала) Тема: «Удар по неподвижному мячу»: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рассматривают, обсуждают и анализируют образец техники удара по мячу учителя, определяют фазы движения и особенности их технического выполнения;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закрепляют и совершенствуют технику удара по неподвижному мячу внутренней стороной стопы с небольшого разбега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F9373D"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 w:rsidRPr="00F9373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Учебный диалог </w:t>
            </w: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>Тема: «Знакомство с рекомендациями учителя по использованию подготовительных и подводящих упражнений для освоения  технических  действий  игры  футбол»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 w:rsidRPr="00F9373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>(с использованием иллюстративного материала) Тема: «Остановка катящегося мяча внутренней стороной стопы»: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рассматривают, обсуждают и анализируют образец техники учителя, определяют фазы движения и особенности их технического выполнения;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закрепляют и совершенствуют технику остановки катящегося мяча внутренней стороной стопы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F9373D">
              <w:rPr>
                <w:sz w:val="22"/>
                <w:szCs w:val="22"/>
              </w:rPr>
              <w:t xml:space="preserve"> 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F9373D">
              <w:rPr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sz w:val="22"/>
                <w:szCs w:val="22"/>
              </w:rPr>
              <w:t>(с использованием иллюстративного материала) Тема: «Ведение футбольного мяча»: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-</w:t>
            </w:r>
            <w:r w:rsidRPr="00F9373D">
              <w:rPr>
                <w:sz w:val="22"/>
                <w:szCs w:val="22"/>
              </w:rPr>
              <w:t xml:space="preserve"> рассматривают, обсуждают и анализируют иллюстративный образец техники ведения футбольного мяча «по прямой», «по кругу», «змейкой», выделяют отличительные элементы в технике такого ведения, делают выводы;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закрепляют и совершенствуют технику ведения футбольного мяча с изменением направления движения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F9373D">
              <w:rPr>
                <w:sz w:val="22"/>
                <w:szCs w:val="22"/>
              </w:rPr>
              <w:t xml:space="preserve"> 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 w:rsidRPr="00F9373D">
              <w:rPr>
                <w:i/>
                <w:sz w:val="22"/>
                <w:szCs w:val="22"/>
              </w:rPr>
              <w:t xml:space="preserve">Практические занятия </w:t>
            </w:r>
            <w:r w:rsidRPr="00F9373D">
              <w:rPr>
                <w:sz w:val="22"/>
                <w:szCs w:val="22"/>
              </w:rPr>
              <w:t>(с использованием иллюстративного материала) Тема: «Обводка мячом ориентиров» (конусов):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рассматривают, обсуждают и анализируют образец техники учителя, определяют отличительные признаки в технике ведения мяча «змейкой» и техники обводки учебных конусов, делают выводы;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описывают технику выполнения обводки конусов, определяют возможные ошибки и причины их появления, рассматривают способы устранения;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определяют последовательность задач для самостоятельных занятий по разучиванию техники обводки учебных конусов;</w:t>
            </w:r>
          </w:p>
          <w:p w:rsidR="005B1FDB" w:rsidRPr="00F9373D" w:rsidRDefault="005B1FDB" w:rsidP="00C85311">
            <w:pPr>
              <w:pStyle w:val="table-body0mm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F9373D">
              <w:rPr>
                <w:sz w:val="22"/>
                <w:szCs w:val="22"/>
              </w:rPr>
              <w:t xml:space="preserve"> разучивают технику обводки учебных конусов;</w:t>
            </w:r>
          </w:p>
          <w:p w:rsidR="005B1FDB" w:rsidRPr="00CB5E18" w:rsidRDefault="005B1FDB" w:rsidP="00C85311">
            <w:pPr>
              <w:pStyle w:val="table-body0mm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9373D">
              <w:rPr>
                <w:rFonts w:ascii="Times New Roman" w:hAnsi="Times New Roman" w:cs="Times New Roman"/>
                <w:sz w:val="22"/>
                <w:szCs w:val="22"/>
              </w:rPr>
              <w:t xml:space="preserve"> контролируют технику выполнения обводки учебных конусов другими учащимися, выявляют возможные ошибки и предлагают способы их устранения (работа в парах)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E712E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E712E">
              <w:rPr>
                <w:sz w:val="22"/>
                <w:szCs w:val="22"/>
              </w:rPr>
              <w:t>Спортивные игры. Футбол</w:t>
            </w:r>
            <w:r>
              <w:rPr>
                <w:sz w:val="22"/>
                <w:szCs w:val="22"/>
              </w:rPr>
              <w:t xml:space="preserve">» (РЭШ) </w:t>
            </w:r>
            <w:hyperlink r:id="rId51" w:history="1">
              <w:r w:rsidRPr="00BA3A52">
                <w:rPr>
                  <w:rStyle w:val="ab"/>
                </w:rPr>
                <w:t>https://resh.edu.ru/subject/lesson/7466/start/262671/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003D7F">
              <w:rPr>
                <w:sz w:val="22"/>
                <w:szCs w:val="22"/>
              </w:rPr>
              <w:t>Футбол. Основные приёмы игры: перемещения и ведение мяча</w:t>
            </w:r>
            <w:r>
              <w:rPr>
                <w:sz w:val="22"/>
                <w:szCs w:val="22"/>
              </w:rPr>
              <w:t xml:space="preserve">» (РЭШ) </w:t>
            </w:r>
            <w:hyperlink r:id="rId52" w:history="1">
              <w:r w:rsidRPr="00BA3A52">
                <w:rPr>
                  <w:rStyle w:val="ab"/>
                </w:rPr>
                <w:t>https://resh.edu.ru/subject/lesson/480/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003D7F">
              <w:rPr>
                <w:sz w:val="22"/>
                <w:szCs w:val="22"/>
              </w:rPr>
              <w:t>Футбол. Основные приёмы игры: приём и передача мяча, удар по воротам</w:t>
            </w:r>
            <w:r>
              <w:rPr>
                <w:sz w:val="22"/>
                <w:szCs w:val="22"/>
              </w:rPr>
              <w:t xml:space="preserve">» (РЭШ) </w:t>
            </w:r>
            <w:hyperlink r:id="rId53" w:history="1">
              <w:r w:rsidRPr="00BA3A52">
                <w:rPr>
                  <w:rStyle w:val="ab"/>
                </w:rPr>
                <w:t>https://resh.edu.ru/subject/lesson/479/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Pr="00730E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</w:tr>
      <w:tr w:rsidR="005B1FDB" w:rsidRPr="00AC238B" w:rsidTr="00C85311">
        <w:trPr>
          <w:trHeight w:val="247"/>
        </w:trPr>
        <w:tc>
          <w:tcPr>
            <w:tcW w:w="1668" w:type="dxa"/>
          </w:tcPr>
          <w:p w:rsidR="005B1FDB" w:rsidRPr="007E20F8" w:rsidRDefault="005B1FDB" w:rsidP="00C85311">
            <w:pPr>
              <w:ind w:left="17" w:hanging="19"/>
              <w:jc w:val="left"/>
              <w:rPr>
                <w:i/>
                <w:sz w:val="22"/>
                <w:szCs w:val="22"/>
              </w:rPr>
            </w:pPr>
            <w:r w:rsidRPr="007E20F8">
              <w:rPr>
                <w:i/>
                <w:sz w:val="22"/>
                <w:szCs w:val="22"/>
              </w:rPr>
              <w:lastRenderedPageBreak/>
              <w:t>Модуль «Легкая атлетика»</w:t>
            </w:r>
          </w:p>
        </w:tc>
        <w:tc>
          <w:tcPr>
            <w:tcW w:w="2693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63-64.</w:t>
            </w:r>
            <w:r>
              <w:t xml:space="preserve"> </w:t>
            </w:r>
            <w:r w:rsidRPr="00BB2215">
              <w:rPr>
                <w:sz w:val="22"/>
                <w:szCs w:val="22"/>
              </w:rPr>
              <w:t>Метание малого мяча в неподвижную мишень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65-66.</w:t>
            </w:r>
            <w:r>
              <w:t xml:space="preserve"> </w:t>
            </w:r>
            <w:r w:rsidRPr="00BB2215">
              <w:rPr>
                <w:sz w:val="22"/>
                <w:szCs w:val="22"/>
              </w:rPr>
              <w:t>Метание малого мяча на дальность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67-68. </w:t>
            </w:r>
            <w:r w:rsidRPr="00F664D7">
              <w:rPr>
                <w:sz w:val="22"/>
                <w:szCs w:val="22"/>
              </w:rPr>
              <w:t>Готов к труду и обороне» - всероссийский физкультурно-спортивный комплекс</w:t>
            </w:r>
            <w:r>
              <w:rPr>
                <w:sz w:val="22"/>
                <w:szCs w:val="22"/>
              </w:rPr>
              <w:t>.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B1FDB" w:rsidRDefault="005B1FDB" w:rsidP="00C85311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869" w:type="dxa"/>
          </w:tcPr>
          <w:p w:rsidR="005B1FDB" w:rsidRPr="005C493E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36632B">
              <w:rPr>
                <w:sz w:val="22"/>
                <w:szCs w:val="22"/>
              </w:rPr>
              <w:t>Метание  малого  мяча с места в</w:t>
            </w:r>
            <w:r>
              <w:rPr>
                <w:sz w:val="22"/>
                <w:szCs w:val="22"/>
              </w:rPr>
              <w:t xml:space="preserve"> вертикальную </w:t>
            </w:r>
            <w:r w:rsidRPr="0036632B">
              <w:rPr>
                <w:sz w:val="22"/>
                <w:szCs w:val="22"/>
              </w:rPr>
              <w:t xml:space="preserve">неподвижную мишень; метание малого мяча на дальность с трёх шагов </w:t>
            </w:r>
            <w:r w:rsidRPr="0036632B">
              <w:rPr>
                <w:sz w:val="22"/>
                <w:szCs w:val="22"/>
              </w:rPr>
              <w:lastRenderedPageBreak/>
              <w:t>разбега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1820BC">
              <w:rPr>
                <w:rFonts w:ascii="SchoolBookSanPin Cyr" w:hAnsi="SchoolBookSanPin Cyr" w:cs="SchoolBookSanPin Cyr"/>
                <w:i/>
                <w:sz w:val="22"/>
                <w:szCs w:val="22"/>
              </w:rPr>
              <w:lastRenderedPageBreak/>
              <w:t>Практические занятия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(с использованием иллюстративного материала) Тема: «Метание малого мяча в неподвижную мишень»: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рассматривают, обсуждают и анализируют иллюстративный образец метания, выделяют 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lastRenderedPageBreak/>
              <w:t>фазы движения и анализируют их технику;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определяют задачи для самостоятельного обучения и закрепления техники метания малого мяча в неподвижную мишень;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разучивают технику метания малого мяча в неподвижную мишень по фазам движения и в полной координации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1820BC">
              <w:rPr>
                <w:rFonts w:ascii="SchoolBookSanPin Cyr" w:hAnsi="SchoolBookSanPin Cyr" w:cs="SchoolBookSanPin Cyr"/>
                <w:i/>
                <w:sz w:val="22"/>
                <w:szCs w:val="22"/>
              </w:rPr>
              <w:t>Учебный диалог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>. Тема: «Знакомство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движения»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 w:rsidRPr="001820BC">
              <w:rPr>
                <w:rFonts w:ascii="SchoolBookSanPin Cyr" w:hAnsi="SchoolBookSanPin Cyr" w:cs="SchoolBookSanPin Cyr"/>
                <w:i/>
                <w:sz w:val="22"/>
                <w:szCs w:val="22"/>
              </w:rPr>
              <w:t>Практические занятия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(с использованием иллюстративного материала) Тема: «Метание малого мяча на дальность»: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рассматривают, обсуждают и анализируют иллюстративный образец техники метания малого мяча на дальность с трёх шагов, выделяют основные фазы движения, сравнивают их с фазами техники метания мяча в неподвижную мишень;</w:t>
            </w:r>
          </w:p>
          <w:p w:rsidR="005B1FDB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анализируют образец техники метания учителем, сравнивают с иллюстративным материалом, уточняют технику фаз движения, анализируют возможные ошибки и определяют причины их появления, устанавливают способы устранения;</w:t>
            </w:r>
          </w:p>
          <w:p w:rsidR="005B1FDB" w:rsidRPr="00D37647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разучивают технику метания малого мяча на дальность с трёх шагов разбега, с помощью подводящих и имитационных упражнений;</w:t>
            </w:r>
          </w:p>
          <w:p w:rsidR="005B1FDB" w:rsidRPr="005C493E" w:rsidRDefault="005B1FDB" w:rsidP="00C85311">
            <w:pPr>
              <w:pStyle w:val="table-body0mm"/>
              <w:rPr>
                <w:rFonts w:ascii="SchoolBookSanPin Cyr" w:hAnsi="SchoolBookSanPin Cyr" w:cs="SchoolBookSanPin Cyr"/>
                <w:sz w:val="22"/>
                <w:szCs w:val="22"/>
              </w:rPr>
            </w:pPr>
            <w:r>
              <w:rPr>
                <w:rFonts w:ascii="SchoolBookSanPin Cyr" w:hAnsi="SchoolBookSanPin Cyr" w:cs="SchoolBookSanPin Cyr"/>
                <w:sz w:val="22"/>
                <w:szCs w:val="22"/>
              </w:rPr>
              <w:t>-</w:t>
            </w:r>
            <w:r w:rsidRPr="00D37647">
              <w:rPr>
                <w:rFonts w:ascii="SchoolBookSanPin Cyr" w:hAnsi="SchoolBookSanPin Cyr" w:cs="SchoolBookSanPin Cyr"/>
                <w:sz w:val="22"/>
                <w:szCs w:val="22"/>
              </w:rPr>
              <w:t xml:space="preserve"> метают малый мяч на дальность по фазам движения и в полной координации</w:t>
            </w:r>
            <w:r>
              <w:rPr>
                <w:rFonts w:ascii="SchoolBookSanPin Cyr" w:hAnsi="SchoolBookSanPin Cyr" w:cs="SchoolBookSanPin Cyr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47F55">
              <w:rPr>
                <w:sz w:val="22"/>
                <w:szCs w:val="22"/>
              </w:rPr>
              <w:lastRenderedPageBreak/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47F55">
              <w:rPr>
                <w:sz w:val="22"/>
                <w:szCs w:val="22"/>
              </w:rPr>
              <w:t>Лёгкая атлетика. Упражнения в метании малого мяча</w:t>
            </w:r>
            <w:r>
              <w:rPr>
                <w:sz w:val="22"/>
                <w:szCs w:val="22"/>
              </w:rPr>
              <w:t xml:space="preserve">» (РЭШ) </w:t>
            </w:r>
            <w:hyperlink r:id="rId54" w:history="1">
              <w:r w:rsidRPr="00BA3A52">
                <w:rPr>
                  <w:rStyle w:val="ab"/>
                </w:rPr>
                <w:t>https://resh.edu.ru/subj</w:t>
              </w:r>
              <w:r w:rsidRPr="00BA3A52">
                <w:rPr>
                  <w:rStyle w:val="ab"/>
                </w:rPr>
                <w:lastRenderedPageBreak/>
                <w:t>ect/lesson/7461/start/262792/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«</w:t>
            </w:r>
            <w:r w:rsidRPr="00F576BB">
              <w:rPr>
                <w:sz w:val="22"/>
                <w:szCs w:val="22"/>
              </w:rPr>
              <w:t>Скандинавская ходьба. История спорта. Правила поведения и техника безопасности во время занятий. Спортивная одежда и обувь, инвентарь. Обучение технике выполнения ходьбы</w:t>
            </w:r>
            <w:r>
              <w:rPr>
                <w:sz w:val="22"/>
                <w:szCs w:val="22"/>
              </w:rPr>
              <w:t xml:space="preserve">» (РЭШ) </w:t>
            </w:r>
            <w:hyperlink r:id="rId55" w:history="1">
              <w:r w:rsidRPr="00BA3A52">
                <w:rPr>
                  <w:rStyle w:val="ab"/>
                </w:rPr>
                <w:t>https://resh.edu.ru/subject/lesson/639/</w:t>
              </w:r>
            </w:hyperlink>
          </w:p>
          <w:p w:rsidR="005B1FDB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5F18EC">
              <w:rPr>
                <w:sz w:val="22"/>
                <w:szCs w:val="22"/>
              </w:rPr>
              <w:t>Урок «Готов к труду и обороне» - всероссийский физкультурно-спортивный комплекс</w:t>
            </w:r>
            <w:r>
              <w:rPr>
                <w:sz w:val="22"/>
                <w:szCs w:val="22"/>
              </w:rPr>
              <w:t xml:space="preserve">» (РЭШ) </w:t>
            </w:r>
            <w:hyperlink r:id="rId56" w:history="1">
              <w:r w:rsidRPr="00BA3A52">
                <w:rPr>
                  <w:rStyle w:val="ab"/>
                </w:rPr>
                <w:t>https://resh.edu.ru/subject/lesson/7439/start/263013/</w:t>
              </w:r>
            </w:hyperlink>
          </w:p>
          <w:p w:rsidR="005B1FDB" w:rsidRPr="000E712E" w:rsidRDefault="005B1FDB" w:rsidP="00C85311">
            <w:pPr>
              <w:ind w:left="17" w:hanging="19"/>
              <w:jc w:val="left"/>
              <w:rPr>
                <w:sz w:val="22"/>
                <w:szCs w:val="22"/>
              </w:rPr>
            </w:pPr>
            <w:r w:rsidRPr="000E712E">
              <w:rPr>
                <w:sz w:val="22"/>
                <w:szCs w:val="22"/>
              </w:rPr>
              <w:t xml:space="preserve">Урок </w:t>
            </w:r>
            <w:r>
              <w:rPr>
                <w:sz w:val="22"/>
                <w:szCs w:val="22"/>
              </w:rPr>
              <w:t>«</w:t>
            </w:r>
            <w:r w:rsidRPr="000E712E">
              <w:rPr>
                <w:sz w:val="22"/>
                <w:szCs w:val="22"/>
              </w:rPr>
              <w:t>Национальные виды спорта народов Российской Федерации. Подведение итогов</w:t>
            </w:r>
            <w:r>
              <w:rPr>
                <w:sz w:val="22"/>
                <w:szCs w:val="22"/>
              </w:rPr>
              <w:t xml:space="preserve">» (РЭШ) </w:t>
            </w:r>
            <w:hyperlink r:id="rId57" w:history="1">
              <w:r w:rsidRPr="00BA3A52">
                <w:rPr>
                  <w:rStyle w:val="ab"/>
                </w:rPr>
                <w:t>https://resh.edu.ru/subject/lesson/7467/start/262639/</w:t>
              </w:r>
            </w:hyperlink>
          </w:p>
        </w:tc>
      </w:tr>
    </w:tbl>
    <w:p w:rsidR="005B1FDB" w:rsidRPr="00A44D54" w:rsidRDefault="005B1FDB" w:rsidP="005B1FDB">
      <w:pPr>
        <w:ind w:firstLine="709"/>
        <w:rPr>
          <w:sz w:val="24"/>
          <w:szCs w:val="24"/>
        </w:rPr>
      </w:pPr>
    </w:p>
    <w:p w:rsidR="005B1FDB" w:rsidRDefault="005B1FDB" w:rsidP="005B1FDB">
      <w:pPr>
        <w:ind w:firstLine="709"/>
      </w:pPr>
      <w:r w:rsidRPr="009F56DC">
        <w:rPr>
          <w:sz w:val="24"/>
          <w:szCs w:val="24"/>
        </w:rPr>
        <w:tab/>
      </w:r>
    </w:p>
    <w:p w:rsidR="00E452BB" w:rsidRPr="00E452BB" w:rsidRDefault="00E452BB" w:rsidP="00E452BB">
      <w:pPr>
        <w:widowControl w:val="0"/>
        <w:suppressAutoHyphens/>
        <w:autoSpaceDE w:val="0"/>
        <w:autoSpaceDN w:val="0"/>
        <w:adjustRightInd w:val="0"/>
        <w:ind w:firstLine="709"/>
        <w:jc w:val="left"/>
        <w:textAlignment w:val="center"/>
        <w:rPr>
          <w:rFonts w:eastAsia="Times New Roman"/>
          <w:b/>
          <w:bCs/>
          <w:caps/>
          <w:color w:val="000000"/>
          <w:position w:val="6"/>
          <w:sz w:val="24"/>
          <w:szCs w:val="24"/>
          <w:lang w:eastAsia="ru-RU"/>
        </w:rPr>
      </w:pPr>
    </w:p>
    <w:sectPr w:rsidR="00E452BB" w:rsidRPr="00E452BB" w:rsidSect="00E62936">
      <w:pgSz w:w="16838" w:h="11906" w:orient="landscape" w:code="9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ECC" w:rsidRDefault="00AF2ECC" w:rsidP="005B4BA8">
      <w:r>
        <w:separator/>
      </w:r>
    </w:p>
  </w:endnote>
  <w:endnote w:type="continuationSeparator" w:id="0">
    <w:p w:rsidR="00AF2ECC" w:rsidRDefault="00AF2ECC" w:rsidP="005B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ECC" w:rsidRDefault="00AF2ECC" w:rsidP="005B4BA8">
      <w:r>
        <w:separator/>
      </w:r>
    </w:p>
  </w:footnote>
  <w:footnote w:type="continuationSeparator" w:id="0">
    <w:p w:rsidR="00AF2ECC" w:rsidRDefault="00AF2ECC" w:rsidP="005B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27C"/>
    <w:multiLevelType w:val="hybridMultilevel"/>
    <w:tmpl w:val="71927DFE"/>
    <w:lvl w:ilvl="0" w:tplc="483ED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5E3ED9"/>
    <w:multiLevelType w:val="hybridMultilevel"/>
    <w:tmpl w:val="A4025E06"/>
    <w:lvl w:ilvl="0" w:tplc="A3A447D2">
      <w:start w:val="1"/>
      <w:numFmt w:val="decimal"/>
      <w:lvlText w:val="%1."/>
      <w:lvlJc w:val="left"/>
      <w:pPr>
        <w:ind w:left="404" w:hanging="248"/>
        <w:jc w:val="left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B5843990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A39E8AF2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0AF24B56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7FEAACC6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B0425E16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CE3EAD14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6EDC89E6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B9D6F26A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3CBF20B6"/>
    <w:multiLevelType w:val="hybridMultilevel"/>
    <w:tmpl w:val="426482EA"/>
    <w:lvl w:ilvl="0" w:tplc="C2D4CAC0">
      <w:start w:val="1"/>
      <w:numFmt w:val="decimal"/>
      <w:lvlText w:val="%1)"/>
      <w:lvlJc w:val="left"/>
      <w:pPr>
        <w:ind w:left="156" w:hanging="292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A9B61C6A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90AEFBE4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F01C2574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22E073F4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C890EBC6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BCD85AA6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0540DEE2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3F46C83E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3" w15:restartNumberingAfterBreak="0">
    <w:nsid w:val="563A3B22"/>
    <w:multiLevelType w:val="hybridMultilevel"/>
    <w:tmpl w:val="6DA6DF24"/>
    <w:lvl w:ilvl="0" w:tplc="058419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F01C79"/>
    <w:multiLevelType w:val="hybridMultilevel"/>
    <w:tmpl w:val="216A3C36"/>
    <w:lvl w:ilvl="0" w:tplc="76169AF0">
      <w:start w:val="1"/>
      <w:numFmt w:val="decimal"/>
      <w:lvlText w:val="%1."/>
      <w:lvlJc w:val="left"/>
      <w:pPr>
        <w:ind w:left="404" w:hanging="248"/>
        <w:jc w:val="left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86946F44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237E0F08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216EECA0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750CD54E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8DB4DBF6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F220541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8ABCD462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4BDCCFF4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5" w15:restartNumberingAfterBreak="0">
    <w:nsid w:val="7DC54E66"/>
    <w:multiLevelType w:val="hybridMultilevel"/>
    <w:tmpl w:val="CB668726"/>
    <w:lvl w:ilvl="0" w:tplc="5B7AACF8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125825D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4810E85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951AADA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AA3A0364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6E6EE09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960A9DDE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B6B252E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ECEEFF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1D"/>
    <w:rsid w:val="00002C65"/>
    <w:rsid w:val="000168CB"/>
    <w:rsid w:val="00026DCE"/>
    <w:rsid w:val="00037852"/>
    <w:rsid w:val="00040E84"/>
    <w:rsid w:val="00043345"/>
    <w:rsid w:val="000451E3"/>
    <w:rsid w:val="000568B1"/>
    <w:rsid w:val="0006124A"/>
    <w:rsid w:val="0008746E"/>
    <w:rsid w:val="00091020"/>
    <w:rsid w:val="00097BAA"/>
    <w:rsid w:val="000A0BE0"/>
    <w:rsid w:val="000A2219"/>
    <w:rsid w:val="000A3798"/>
    <w:rsid w:val="000A3E8C"/>
    <w:rsid w:val="000B4902"/>
    <w:rsid w:val="000B7EF2"/>
    <w:rsid w:val="000C2033"/>
    <w:rsid w:val="000C6234"/>
    <w:rsid w:val="000C705C"/>
    <w:rsid w:val="000D34A1"/>
    <w:rsid w:val="000E50CA"/>
    <w:rsid w:val="000F2247"/>
    <w:rsid w:val="00113551"/>
    <w:rsid w:val="001352D6"/>
    <w:rsid w:val="00157EC9"/>
    <w:rsid w:val="001744CB"/>
    <w:rsid w:val="00184307"/>
    <w:rsid w:val="00184F35"/>
    <w:rsid w:val="00192F76"/>
    <w:rsid w:val="001A4B81"/>
    <w:rsid w:val="001B211E"/>
    <w:rsid w:val="001B5846"/>
    <w:rsid w:val="001C4188"/>
    <w:rsid w:val="001C53F4"/>
    <w:rsid w:val="001D1008"/>
    <w:rsid w:val="001D47CD"/>
    <w:rsid w:val="001D570F"/>
    <w:rsid w:val="001E31D6"/>
    <w:rsid w:val="001F3069"/>
    <w:rsid w:val="00281771"/>
    <w:rsid w:val="00287685"/>
    <w:rsid w:val="002942BF"/>
    <w:rsid w:val="002A1D9B"/>
    <w:rsid w:val="002A5B35"/>
    <w:rsid w:val="002D2767"/>
    <w:rsid w:val="003061C4"/>
    <w:rsid w:val="00311C4E"/>
    <w:rsid w:val="003131E1"/>
    <w:rsid w:val="003269CB"/>
    <w:rsid w:val="00327070"/>
    <w:rsid w:val="00330EE5"/>
    <w:rsid w:val="00337AF7"/>
    <w:rsid w:val="003434C8"/>
    <w:rsid w:val="003437A0"/>
    <w:rsid w:val="00367E08"/>
    <w:rsid w:val="00380B8A"/>
    <w:rsid w:val="0038152E"/>
    <w:rsid w:val="003917D1"/>
    <w:rsid w:val="003A2586"/>
    <w:rsid w:val="003C7A51"/>
    <w:rsid w:val="003E48D0"/>
    <w:rsid w:val="003F0595"/>
    <w:rsid w:val="00437763"/>
    <w:rsid w:val="00440023"/>
    <w:rsid w:val="0044244A"/>
    <w:rsid w:val="00460603"/>
    <w:rsid w:val="004715BF"/>
    <w:rsid w:val="00472C2A"/>
    <w:rsid w:val="004A7E20"/>
    <w:rsid w:val="004B2A2E"/>
    <w:rsid w:val="004B726B"/>
    <w:rsid w:val="004D124C"/>
    <w:rsid w:val="004E61B2"/>
    <w:rsid w:val="004E66B0"/>
    <w:rsid w:val="004F627A"/>
    <w:rsid w:val="004F69C4"/>
    <w:rsid w:val="0050050E"/>
    <w:rsid w:val="00510443"/>
    <w:rsid w:val="00512DB8"/>
    <w:rsid w:val="00515256"/>
    <w:rsid w:val="0051744F"/>
    <w:rsid w:val="00522704"/>
    <w:rsid w:val="00524F71"/>
    <w:rsid w:val="005277F3"/>
    <w:rsid w:val="00531C7D"/>
    <w:rsid w:val="0053493B"/>
    <w:rsid w:val="00551A88"/>
    <w:rsid w:val="00562336"/>
    <w:rsid w:val="00570FED"/>
    <w:rsid w:val="00575966"/>
    <w:rsid w:val="00575FAB"/>
    <w:rsid w:val="0057684A"/>
    <w:rsid w:val="00595627"/>
    <w:rsid w:val="00596792"/>
    <w:rsid w:val="0059788B"/>
    <w:rsid w:val="005A7CA0"/>
    <w:rsid w:val="005B1FDB"/>
    <w:rsid w:val="005B4BA8"/>
    <w:rsid w:val="005D019D"/>
    <w:rsid w:val="005D1758"/>
    <w:rsid w:val="005D70FB"/>
    <w:rsid w:val="005D7599"/>
    <w:rsid w:val="005F17B6"/>
    <w:rsid w:val="005F5711"/>
    <w:rsid w:val="005F765C"/>
    <w:rsid w:val="00643D15"/>
    <w:rsid w:val="0064625B"/>
    <w:rsid w:val="00685526"/>
    <w:rsid w:val="006A4D4C"/>
    <w:rsid w:val="006C7388"/>
    <w:rsid w:val="006D2A66"/>
    <w:rsid w:val="006D5CE3"/>
    <w:rsid w:val="006F0B9F"/>
    <w:rsid w:val="00722357"/>
    <w:rsid w:val="00726A3C"/>
    <w:rsid w:val="00743B29"/>
    <w:rsid w:val="00755716"/>
    <w:rsid w:val="007A32C4"/>
    <w:rsid w:val="007B5C3C"/>
    <w:rsid w:val="007B63FC"/>
    <w:rsid w:val="007D1F8E"/>
    <w:rsid w:val="007D7EAB"/>
    <w:rsid w:val="007F159F"/>
    <w:rsid w:val="00820115"/>
    <w:rsid w:val="00825A16"/>
    <w:rsid w:val="008475FC"/>
    <w:rsid w:val="00862628"/>
    <w:rsid w:val="00865E32"/>
    <w:rsid w:val="00870A0E"/>
    <w:rsid w:val="0087552E"/>
    <w:rsid w:val="00882C7E"/>
    <w:rsid w:val="0088460B"/>
    <w:rsid w:val="0088656C"/>
    <w:rsid w:val="00886EDE"/>
    <w:rsid w:val="008953B5"/>
    <w:rsid w:val="008C53B5"/>
    <w:rsid w:val="008D7AB0"/>
    <w:rsid w:val="008F2F88"/>
    <w:rsid w:val="00920241"/>
    <w:rsid w:val="00930008"/>
    <w:rsid w:val="00930FB6"/>
    <w:rsid w:val="0096482C"/>
    <w:rsid w:val="0097262A"/>
    <w:rsid w:val="009837E0"/>
    <w:rsid w:val="009873D0"/>
    <w:rsid w:val="00987ACB"/>
    <w:rsid w:val="009C201E"/>
    <w:rsid w:val="009D1652"/>
    <w:rsid w:val="009D3D39"/>
    <w:rsid w:val="009D6B90"/>
    <w:rsid w:val="009D7B14"/>
    <w:rsid w:val="009E5CD3"/>
    <w:rsid w:val="009F3D41"/>
    <w:rsid w:val="009F56DC"/>
    <w:rsid w:val="00A0676B"/>
    <w:rsid w:val="00A2126C"/>
    <w:rsid w:val="00A3515F"/>
    <w:rsid w:val="00A44D54"/>
    <w:rsid w:val="00A543A2"/>
    <w:rsid w:val="00A54A18"/>
    <w:rsid w:val="00A802F4"/>
    <w:rsid w:val="00A8380E"/>
    <w:rsid w:val="00A83E64"/>
    <w:rsid w:val="00A96356"/>
    <w:rsid w:val="00A97DD5"/>
    <w:rsid w:val="00AB1446"/>
    <w:rsid w:val="00AC67E9"/>
    <w:rsid w:val="00AD0BF4"/>
    <w:rsid w:val="00AF2ECC"/>
    <w:rsid w:val="00AF3BA2"/>
    <w:rsid w:val="00AF5C05"/>
    <w:rsid w:val="00AF65FC"/>
    <w:rsid w:val="00B1289B"/>
    <w:rsid w:val="00B133C0"/>
    <w:rsid w:val="00B245FB"/>
    <w:rsid w:val="00B3175A"/>
    <w:rsid w:val="00B44B03"/>
    <w:rsid w:val="00B4521D"/>
    <w:rsid w:val="00B657D0"/>
    <w:rsid w:val="00B705C4"/>
    <w:rsid w:val="00B81B2D"/>
    <w:rsid w:val="00B81D38"/>
    <w:rsid w:val="00B906CA"/>
    <w:rsid w:val="00B9081A"/>
    <w:rsid w:val="00B90828"/>
    <w:rsid w:val="00B952D6"/>
    <w:rsid w:val="00B96C16"/>
    <w:rsid w:val="00BB2552"/>
    <w:rsid w:val="00BC4E6F"/>
    <w:rsid w:val="00BF3CC0"/>
    <w:rsid w:val="00C163B7"/>
    <w:rsid w:val="00C2160D"/>
    <w:rsid w:val="00C3305C"/>
    <w:rsid w:val="00C33B71"/>
    <w:rsid w:val="00C401D8"/>
    <w:rsid w:val="00C41120"/>
    <w:rsid w:val="00C52455"/>
    <w:rsid w:val="00C61195"/>
    <w:rsid w:val="00C80DEF"/>
    <w:rsid w:val="00CA430A"/>
    <w:rsid w:val="00CC7101"/>
    <w:rsid w:val="00CD7267"/>
    <w:rsid w:val="00CD7579"/>
    <w:rsid w:val="00CE220D"/>
    <w:rsid w:val="00CE2DF7"/>
    <w:rsid w:val="00CE3701"/>
    <w:rsid w:val="00D00105"/>
    <w:rsid w:val="00D10466"/>
    <w:rsid w:val="00D20F41"/>
    <w:rsid w:val="00D21312"/>
    <w:rsid w:val="00D25030"/>
    <w:rsid w:val="00D30CD6"/>
    <w:rsid w:val="00D36A57"/>
    <w:rsid w:val="00D568FD"/>
    <w:rsid w:val="00D6674E"/>
    <w:rsid w:val="00D735FC"/>
    <w:rsid w:val="00D96FA9"/>
    <w:rsid w:val="00DB6F91"/>
    <w:rsid w:val="00DC5A6C"/>
    <w:rsid w:val="00DE5CCC"/>
    <w:rsid w:val="00DF644F"/>
    <w:rsid w:val="00DF669D"/>
    <w:rsid w:val="00DF7F8F"/>
    <w:rsid w:val="00E174A1"/>
    <w:rsid w:val="00E452BB"/>
    <w:rsid w:val="00E6249D"/>
    <w:rsid w:val="00E62936"/>
    <w:rsid w:val="00E82914"/>
    <w:rsid w:val="00E84ABA"/>
    <w:rsid w:val="00EA26EE"/>
    <w:rsid w:val="00EC738A"/>
    <w:rsid w:val="00ED326D"/>
    <w:rsid w:val="00EF3E8A"/>
    <w:rsid w:val="00F32491"/>
    <w:rsid w:val="00F8644F"/>
    <w:rsid w:val="00F940AA"/>
    <w:rsid w:val="00FA22DB"/>
    <w:rsid w:val="00FA399E"/>
    <w:rsid w:val="00FB6B9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BE44"/>
  <w15:docId w15:val="{CCF474E5-0F3E-47AF-BFEB-6B8FDB03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44"/>
      <w:jc w:val="both"/>
    </w:pPr>
    <w:rPr>
      <w:sz w:val="28"/>
      <w:szCs w:val="28"/>
    </w:rPr>
  </w:style>
  <w:style w:type="paragraph" w:styleId="1">
    <w:name w:val="heading 1"/>
    <w:basedOn w:val="a"/>
    <w:link w:val="10"/>
    <w:uiPriority w:val="1"/>
    <w:qFormat/>
    <w:rsid w:val="00337AF7"/>
    <w:pPr>
      <w:widowControl w:val="0"/>
      <w:autoSpaceDE w:val="0"/>
      <w:autoSpaceDN w:val="0"/>
      <w:ind w:left="158" w:firstLine="0"/>
      <w:jc w:val="left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37AF7"/>
    <w:pPr>
      <w:widowControl w:val="0"/>
      <w:autoSpaceDE w:val="0"/>
      <w:autoSpaceDN w:val="0"/>
      <w:spacing w:before="77"/>
      <w:ind w:left="157" w:firstLine="0"/>
      <w:jc w:val="left"/>
      <w:outlineLvl w:val="1"/>
    </w:pPr>
    <w:rPr>
      <w:rFonts w:ascii="Tahoma" w:eastAsia="Tahoma" w:hAnsi="Tahoma" w:cs="Tahoma"/>
      <w:b/>
      <w:bCs/>
      <w:sz w:val="22"/>
      <w:szCs w:val="22"/>
    </w:rPr>
  </w:style>
  <w:style w:type="paragraph" w:styleId="3">
    <w:name w:val="heading 3"/>
    <w:basedOn w:val="a"/>
    <w:link w:val="30"/>
    <w:uiPriority w:val="1"/>
    <w:qFormat/>
    <w:rsid w:val="00337AF7"/>
    <w:pPr>
      <w:widowControl w:val="0"/>
      <w:autoSpaceDE w:val="0"/>
      <w:autoSpaceDN w:val="0"/>
      <w:spacing w:before="1"/>
      <w:ind w:left="383" w:firstLine="0"/>
      <w:jc w:val="left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337AF7"/>
    <w:pPr>
      <w:widowControl w:val="0"/>
      <w:autoSpaceDE w:val="0"/>
      <w:autoSpaceDN w:val="0"/>
      <w:ind w:left="383" w:firstLine="0"/>
      <w:jc w:val="left"/>
      <w:outlineLvl w:val="3"/>
    </w:pPr>
    <w:rPr>
      <w:rFonts w:eastAsia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D326D"/>
    <w:rPr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D3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37AF7"/>
    <w:rPr>
      <w:rFonts w:ascii="Tahoma" w:eastAsia="Tahoma" w:hAnsi="Tahoma" w:cs="Tahoma"/>
      <w:b/>
      <w:bCs/>
    </w:rPr>
  </w:style>
  <w:style w:type="character" w:customStyle="1" w:styleId="20">
    <w:name w:val="Заголовок 2 Знак"/>
    <w:basedOn w:val="a0"/>
    <w:link w:val="2"/>
    <w:uiPriority w:val="1"/>
    <w:rsid w:val="00337AF7"/>
    <w:rPr>
      <w:rFonts w:ascii="Tahoma" w:eastAsia="Tahoma" w:hAnsi="Tahoma" w:cs="Tahoma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1"/>
    <w:rsid w:val="00337AF7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337AF7"/>
    <w:rPr>
      <w:rFonts w:eastAsia="Times New Roman"/>
      <w:b/>
      <w:bCs/>
      <w:i/>
      <w:iCs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337AF7"/>
  </w:style>
  <w:style w:type="table" w:customStyle="1" w:styleId="TableNormal">
    <w:name w:val="Table Normal"/>
    <w:uiPriority w:val="2"/>
    <w:semiHidden/>
    <w:unhideWhenUsed/>
    <w:qFormat/>
    <w:rsid w:val="00337AF7"/>
    <w:pPr>
      <w:widowControl w:val="0"/>
      <w:autoSpaceDE w:val="0"/>
      <w:autoSpaceDN w:val="0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37AF7"/>
    <w:pPr>
      <w:widowControl w:val="0"/>
      <w:autoSpaceDE w:val="0"/>
      <w:autoSpaceDN w:val="0"/>
      <w:ind w:left="156" w:firstLine="226"/>
    </w:pPr>
    <w:rPr>
      <w:rFonts w:ascii="Cambria" w:eastAsia="Cambria" w:hAnsi="Cambria" w:cs="Cambria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37AF7"/>
    <w:rPr>
      <w:rFonts w:ascii="Cambria" w:eastAsia="Cambria" w:hAnsi="Cambria" w:cs="Cambria"/>
      <w:sz w:val="20"/>
      <w:szCs w:val="20"/>
    </w:rPr>
  </w:style>
  <w:style w:type="paragraph" w:styleId="a6">
    <w:name w:val="Title"/>
    <w:basedOn w:val="a"/>
    <w:link w:val="a7"/>
    <w:uiPriority w:val="1"/>
    <w:qFormat/>
    <w:rsid w:val="00337AF7"/>
    <w:pPr>
      <w:widowControl w:val="0"/>
      <w:autoSpaceDE w:val="0"/>
      <w:autoSpaceDN w:val="0"/>
      <w:ind w:left="766" w:right="766" w:firstLine="0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7">
    <w:name w:val="Заголовок Знак"/>
    <w:basedOn w:val="a0"/>
    <w:link w:val="a6"/>
    <w:uiPriority w:val="1"/>
    <w:rsid w:val="00337AF7"/>
    <w:rPr>
      <w:rFonts w:ascii="Tahoma" w:eastAsia="Tahoma" w:hAnsi="Tahoma" w:cs="Tahoma"/>
      <w:b/>
      <w:bCs/>
      <w:sz w:val="76"/>
      <w:szCs w:val="76"/>
    </w:rPr>
  </w:style>
  <w:style w:type="paragraph" w:styleId="a8">
    <w:name w:val="List Paragraph"/>
    <w:basedOn w:val="a"/>
    <w:uiPriority w:val="1"/>
    <w:qFormat/>
    <w:rsid w:val="00337AF7"/>
    <w:pPr>
      <w:widowControl w:val="0"/>
      <w:autoSpaceDE w:val="0"/>
      <w:autoSpaceDN w:val="0"/>
      <w:spacing w:before="66"/>
      <w:ind w:left="308" w:hanging="194"/>
      <w:jc w:val="left"/>
    </w:pPr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37AF7"/>
    <w:pPr>
      <w:widowControl w:val="0"/>
      <w:autoSpaceDE w:val="0"/>
      <w:autoSpaceDN w:val="0"/>
      <w:ind w:left="168" w:firstLine="0"/>
      <w:jc w:val="left"/>
    </w:pPr>
    <w:rPr>
      <w:rFonts w:ascii="Cambria" w:eastAsia="Cambria" w:hAnsi="Cambria" w:cs="Cambria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32491"/>
    <w:pPr>
      <w:widowControl w:val="0"/>
      <w:autoSpaceDE w:val="0"/>
      <w:autoSpaceDN w:val="0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-head">
    <w:name w:val="table-head"/>
    <w:basedOn w:val="a"/>
    <w:uiPriority w:val="99"/>
    <w:rsid w:val="006D2A66"/>
    <w:pPr>
      <w:widowControl w:val="0"/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sz w:val="18"/>
      <w:szCs w:val="18"/>
      <w:lang w:eastAsia="ru-RU"/>
    </w:rPr>
  </w:style>
  <w:style w:type="character" w:customStyle="1" w:styleId="footnote-num">
    <w:name w:val="footnote-num"/>
    <w:uiPriority w:val="99"/>
    <w:rsid w:val="006D2A66"/>
    <w:rPr>
      <w:position w:val="4"/>
      <w:sz w:val="12"/>
      <w:vertAlign w:val="baseline"/>
    </w:rPr>
  </w:style>
  <w:style w:type="paragraph" w:customStyle="1" w:styleId="table-bodycentre">
    <w:name w:val="table-body_centre"/>
    <w:basedOn w:val="a"/>
    <w:uiPriority w:val="99"/>
    <w:rsid w:val="006D2A66"/>
    <w:pPr>
      <w:widowControl w:val="0"/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6D2A66"/>
    <w:pPr>
      <w:widowControl w:val="0"/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footnote">
    <w:name w:val="footnote"/>
    <w:basedOn w:val="a"/>
    <w:uiPriority w:val="99"/>
    <w:rsid w:val="005B4BA8"/>
    <w:pPr>
      <w:widowControl w:val="0"/>
      <w:autoSpaceDE w:val="0"/>
      <w:autoSpaceDN w:val="0"/>
      <w:adjustRightInd w:val="0"/>
      <w:spacing w:line="200" w:lineRule="atLeast"/>
      <w:ind w:left="227" w:hanging="227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Italic">
    <w:name w:val="Italic"/>
    <w:uiPriority w:val="99"/>
    <w:rsid w:val="005B4BA8"/>
    <w:rPr>
      <w:i/>
    </w:rPr>
  </w:style>
  <w:style w:type="paragraph" w:styleId="a9">
    <w:name w:val="Normal (Web)"/>
    <w:basedOn w:val="a"/>
    <w:uiPriority w:val="99"/>
    <w:semiHidden/>
    <w:unhideWhenUsed/>
    <w:rsid w:val="0088460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5B1FDB"/>
  </w:style>
  <w:style w:type="character" w:styleId="ab">
    <w:name w:val="Hyperlink"/>
    <w:basedOn w:val="a0"/>
    <w:uiPriority w:val="99"/>
    <w:unhideWhenUsed/>
    <w:rsid w:val="005B1FDB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B1FDB"/>
    <w:rPr>
      <w:color w:val="800080" w:themeColor="followedHyperlink"/>
      <w:u w:val="single"/>
    </w:rPr>
  </w:style>
  <w:style w:type="paragraph" w:customStyle="1" w:styleId="table-body1mm">
    <w:name w:val="table-body_1mm"/>
    <w:basedOn w:val="a"/>
    <w:uiPriority w:val="99"/>
    <w:rsid w:val="005B1FDB"/>
    <w:pPr>
      <w:widowControl w:val="0"/>
      <w:autoSpaceDE w:val="0"/>
      <w:autoSpaceDN w:val="0"/>
      <w:adjustRightInd w:val="0"/>
      <w:spacing w:after="100" w:line="200" w:lineRule="atLeast"/>
      <w:ind w:firstLine="0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Bold">
    <w:name w:val="Bold"/>
    <w:uiPriority w:val="99"/>
    <w:rsid w:val="005B1FDB"/>
    <w:rPr>
      <w:b/>
    </w:rPr>
  </w:style>
  <w:style w:type="paragraph" w:styleId="ad">
    <w:name w:val="footnote text"/>
    <w:basedOn w:val="a"/>
    <w:link w:val="ae"/>
    <w:uiPriority w:val="99"/>
    <w:semiHidden/>
    <w:unhideWhenUsed/>
    <w:rsid w:val="005B1FDB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B1FD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B1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438/start/263294/" TargetMode="External"/><Relationship Id="rId18" Type="http://schemas.openxmlformats.org/officeDocument/2006/relationships/hyperlink" Target="https://resh.edu.ru/subject/lesson/7448/start/262824/" TargetMode="External"/><Relationship Id="rId26" Type="http://schemas.openxmlformats.org/officeDocument/2006/relationships/hyperlink" Target="https://resh.edu.ru/subject/lesson/7451/start/314176/" TargetMode="External"/><Relationship Id="rId39" Type="http://schemas.openxmlformats.org/officeDocument/2006/relationships/hyperlink" Target="https://resh.edu.ru/subject/lesson/641/" TargetMode="External"/><Relationship Id="rId21" Type="http://schemas.openxmlformats.org/officeDocument/2006/relationships/hyperlink" Target="https://resh.edu.ru/subject/lesson/7442/start/309247/" TargetMode="External"/><Relationship Id="rId34" Type="http://schemas.openxmlformats.org/officeDocument/2006/relationships/hyperlink" Target="https://resh.edu.ru/subject/lesson/7457/start/263166/" TargetMode="External"/><Relationship Id="rId42" Type="http://schemas.openxmlformats.org/officeDocument/2006/relationships/hyperlink" Target="https://resh.edu.ru/subject/lesson/7462/start/262762/" TargetMode="External"/><Relationship Id="rId47" Type="http://schemas.openxmlformats.org/officeDocument/2006/relationships/hyperlink" Target="https://resh.edu.ru/subject/lesson/109/" TargetMode="External"/><Relationship Id="rId50" Type="http://schemas.openxmlformats.org/officeDocument/2006/relationships/hyperlink" Target="https://resh.edu.ru/subject/lesson/381/" TargetMode="External"/><Relationship Id="rId55" Type="http://schemas.openxmlformats.org/officeDocument/2006/relationships/hyperlink" Target="https://resh.edu.ru/subject/lesson/63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7437/start/314090/" TargetMode="External"/><Relationship Id="rId17" Type="http://schemas.openxmlformats.org/officeDocument/2006/relationships/hyperlink" Target="https://resh.edu.ru/subject/lesson/7447/start/262856/" TargetMode="External"/><Relationship Id="rId25" Type="http://schemas.openxmlformats.org/officeDocument/2006/relationships/hyperlink" Target="https://resh.edu.ru/subject/lesson/7450/start/263263/" TargetMode="External"/><Relationship Id="rId33" Type="http://schemas.openxmlformats.org/officeDocument/2006/relationships/hyperlink" Target="https://resh.edu.ru/subject/lesson/7456/start/314238/" TargetMode="External"/><Relationship Id="rId38" Type="http://schemas.openxmlformats.org/officeDocument/2006/relationships/hyperlink" Target="https://resh.edu.ru/subject/lesson/7464/start/261477/" TargetMode="External"/><Relationship Id="rId46" Type="http://schemas.openxmlformats.org/officeDocument/2006/relationships/hyperlink" Target="https://resh.edu.ru/subject/lesson/7465/start/261447/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446/start/314149/" TargetMode="External"/><Relationship Id="rId20" Type="http://schemas.openxmlformats.org/officeDocument/2006/relationships/hyperlink" Target="https://resh.edu.ru/subject/lesson/7441/start/262982/" TargetMode="External"/><Relationship Id="rId29" Type="http://schemas.openxmlformats.org/officeDocument/2006/relationships/hyperlink" Target="https://resh.edu.ru/subject/lesson/7459/start/262735/" TargetMode="External"/><Relationship Id="rId41" Type="http://schemas.openxmlformats.org/officeDocument/2006/relationships/hyperlink" Target="https://resh.edu.ru/subject/lesson/642/" TargetMode="External"/><Relationship Id="rId54" Type="http://schemas.openxmlformats.org/officeDocument/2006/relationships/hyperlink" Target="https://resh.edu.ru/subject/lesson/7461/start/26279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7440/start/261253/" TargetMode="External"/><Relationship Id="rId24" Type="http://schemas.openxmlformats.org/officeDocument/2006/relationships/hyperlink" Target="https://resh.edu.ru/subject/lesson/7443/start/314123/" TargetMode="External"/><Relationship Id="rId32" Type="http://schemas.openxmlformats.org/officeDocument/2006/relationships/hyperlink" Target="https://resh.edu.ru/subject/lesson/7455/start/263071/" TargetMode="External"/><Relationship Id="rId37" Type="http://schemas.openxmlformats.org/officeDocument/2006/relationships/hyperlink" Target="https://resh.edu.ru/subject/lesson/636/" TargetMode="External"/><Relationship Id="rId40" Type="http://schemas.openxmlformats.org/officeDocument/2006/relationships/hyperlink" Target="https://resh.edu.ru/subject/lesson/643/" TargetMode="External"/><Relationship Id="rId45" Type="http://schemas.openxmlformats.org/officeDocument/2006/relationships/hyperlink" Target="https://resh.edu.ru/subject/lesson/481/" TargetMode="External"/><Relationship Id="rId53" Type="http://schemas.openxmlformats.org/officeDocument/2006/relationships/hyperlink" Target="https://resh.edu.ru/subject/lesson/479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445/start/261347/" TargetMode="External"/><Relationship Id="rId23" Type="http://schemas.openxmlformats.org/officeDocument/2006/relationships/hyperlink" Target="https://resh.edu.ru/subject/lesson/7454/start/263104/" TargetMode="External"/><Relationship Id="rId28" Type="http://schemas.openxmlformats.org/officeDocument/2006/relationships/hyperlink" Target="https://resh.edu.ru/subject/lesson/632/" TargetMode="External"/><Relationship Id="rId36" Type="http://schemas.openxmlformats.org/officeDocument/2006/relationships/hyperlink" Target="https://resh.edu.ru/subject/lesson/112/" TargetMode="External"/><Relationship Id="rId49" Type="http://schemas.openxmlformats.org/officeDocument/2006/relationships/hyperlink" Target="https://resh.edu.ru/subject/lesson/114/" TargetMode="External"/><Relationship Id="rId57" Type="http://schemas.openxmlformats.org/officeDocument/2006/relationships/hyperlink" Target="https://resh.edu.ru/subject/lesson/7467/start/262639/" TargetMode="External"/><Relationship Id="rId10" Type="http://schemas.openxmlformats.org/officeDocument/2006/relationships/hyperlink" Target="https://resh.edu.ru/subject/lesson/7434/start/314059/" TargetMode="External"/><Relationship Id="rId19" Type="http://schemas.openxmlformats.org/officeDocument/2006/relationships/hyperlink" Target="https://resh.edu.ru/subject/lesson/7449/start/261538/" TargetMode="External"/><Relationship Id="rId31" Type="http://schemas.openxmlformats.org/officeDocument/2006/relationships/hyperlink" Target="https://resh.edu.ru/subject/lesson/382/" TargetMode="External"/><Relationship Id="rId44" Type="http://schemas.openxmlformats.org/officeDocument/2006/relationships/hyperlink" Target="https://resh.edu.ru/subject/lesson/483/" TargetMode="External"/><Relationship Id="rId52" Type="http://schemas.openxmlformats.org/officeDocument/2006/relationships/hyperlink" Target="https://resh.edu.ru/subject/lesson/48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436/start/314028/" TargetMode="External"/><Relationship Id="rId14" Type="http://schemas.openxmlformats.org/officeDocument/2006/relationships/hyperlink" Target="https://resh.edu.ru/subject/lesson/7444/start/263360/" TargetMode="External"/><Relationship Id="rId22" Type="http://schemas.openxmlformats.org/officeDocument/2006/relationships/hyperlink" Target="https://resh.edu.ru/subject/lesson/7452/start/261316/" TargetMode="External"/><Relationship Id="rId27" Type="http://schemas.openxmlformats.org/officeDocument/2006/relationships/hyperlink" Target="https://resh.edu.ru/subject/lesson/7453/start/314210/" TargetMode="External"/><Relationship Id="rId30" Type="http://schemas.openxmlformats.org/officeDocument/2006/relationships/hyperlink" Target="https://resh.edu.ru/subject/lesson/7460/start/262701/" TargetMode="External"/><Relationship Id="rId35" Type="http://schemas.openxmlformats.org/officeDocument/2006/relationships/hyperlink" Target="https://resh.edu.ru/subject/lesson/7458/start/261507/" TargetMode="External"/><Relationship Id="rId43" Type="http://schemas.openxmlformats.org/officeDocument/2006/relationships/hyperlink" Target="https://resh.edu.ru/subject/lesson/7463/start/263135/" TargetMode="External"/><Relationship Id="rId48" Type="http://schemas.openxmlformats.org/officeDocument/2006/relationships/hyperlink" Target="https://resh.edu.ru/subject/lesson/119/" TargetMode="External"/><Relationship Id="rId56" Type="http://schemas.openxmlformats.org/officeDocument/2006/relationships/hyperlink" Target="https://resh.edu.ru/subject/lesson/7439/start/263013/" TargetMode="External"/><Relationship Id="rId8" Type="http://schemas.openxmlformats.org/officeDocument/2006/relationships/hyperlink" Target="https://resh.edu.ru/subject/lesson/7435/start/263201/" TargetMode="External"/><Relationship Id="rId51" Type="http://schemas.openxmlformats.org/officeDocument/2006/relationships/hyperlink" Target="https://resh.edu.ru/subject/lesson/7466/start/262671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FD72-2361-4D05-B1A8-DC2F8AF4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13931</Words>
  <Characters>79410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2022-09-22T20:15:00Z</dcterms:created>
  <dcterms:modified xsi:type="dcterms:W3CDTF">2022-09-22T20:15:00Z</dcterms:modified>
</cp:coreProperties>
</file>